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e"/>
        <w:widowControl w:val="0"/>
        <w:spacing w:after="0" w:line="276" w:lineRule="auto"/>
        <w:jc w:val="center"/>
        <w:rPr>
          <w:rFonts w:ascii="Arial" w:cs="Arial" w:hAnsi="Arial" w:eastAsia="Arial"/>
          <w:outline w:val="0"/>
          <w:color w:val="000000"/>
          <w:sz w:val="18"/>
          <w:szCs w:val="18"/>
          <w:u w:color="000000"/>
          <w14:textFill>
            <w14:solidFill>
              <w14:srgbClr w14:val="000000"/>
            </w14:solidFill>
          </w14:textFill>
        </w:rPr>
      </w:pPr>
      <w:r>
        <w:rPr>
          <w:rFonts w:ascii="Arial" w:hAnsi="Arial"/>
          <w:outline w:val="0"/>
          <w:color w:val="000000"/>
          <w:sz w:val="18"/>
          <w:szCs w:val="18"/>
          <w:u w:color="000000"/>
          <w:rtl w:val="0"/>
          <w:lang w:val="it-IT"/>
          <w14:textFill>
            <w14:solidFill>
              <w14:srgbClr w14:val="000000"/>
            </w14:solidFill>
          </w14:textFill>
        </w:rPr>
        <w:t>Comunicato stampa</w:t>
      </w:r>
    </w:p>
    <w:p>
      <w:pPr>
        <w:pStyle w:val="Normale"/>
        <w:widowControl w:val="0"/>
        <w:spacing w:after="0" w:line="276" w:lineRule="auto"/>
        <w:jc w:val="center"/>
        <w:rPr>
          <w:rFonts w:ascii="Arial" w:cs="Arial" w:hAnsi="Arial" w:eastAsia="Arial"/>
          <w:b w:val="1"/>
          <w:bCs w:val="1"/>
          <w:outline w:val="0"/>
          <w:color w:val="99403d"/>
          <w:sz w:val="28"/>
          <w:szCs w:val="28"/>
          <w14:textFill>
            <w14:solidFill>
              <w14:srgbClr w14:val="9A403E"/>
            </w14:solidFill>
          </w14:textFill>
        </w:rPr>
      </w:pPr>
      <w:r>
        <w:rPr>
          <w:rFonts w:ascii="Arial" w:hAnsi="Arial"/>
          <w:b w:val="1"/>
          <w:bCs w:val="1"/>
          <w:outline w:val="0"/>
          <w:color w:val="99403d"/>
          <w:sz w:val="28"/>
          <w:szCs w:val="28"/>
          <w:rtl w:val="0"/>
          <w:lang w:val="it-IT"/>
          <w14:textFill>
            <w14:solidFill>
              <w14:srgbClr w14:val="9A403E"/>
            </w14:solidFill>
          </w14:textFill>
        </w:rPr>
        <w:t>Al via la VI</w:t>
      </w:r>
      <w:r>
        <w:rPr>
          <w:rFonts w:ascii="Arial" w:hAnsi="Arial"/>
          <w:b w:val="1"/>
          <w:bCs w:val="1"/>
          <w:outline w:val="0"/>
          <w:color w:val="99403d"/>
          <w:sz w:val="28"/>
          <w:szCs w:val="28"/>
          <w:rtl w:val="0"/>
          <w:lang w:val="it-IT"/>
          <w14:textFill>
            <w14:solidFill>
              <w14:srgbClr w14:val="9A403E"/>
            </w14:solidFill>
          </w14:textFill>
        </w:rPr>
        <w:t>I</w:t>
      </w:r>
      <w:r>
        <w:rPr>
          <w:rFonts w:ascii="Arial" w:hAnsi="Arial"/>
          <w:b w:val="1"/>
          <w:bCs w:val="1"/>
          <w:outline w:val="0"/>
          <w:color w:val="99403d"/>
          <w:sz w:val="28"/>
          <w:szCs w:val="28"/>
          <w:rtl w:val="0"/>
          <w:lang w:val="it-IT"/>
          <w14:textFill>
            <w14:solidFill>
              <w14:srgbClr w14:val="9A403E"/>
            </w14:solidFill>
          </w14:textFill>
        </w:rPr>
        <w:t xml:space="preserve"> edizione del Premio Friends of Florence </w:t>
      </w:r>
      <w:r>
        <w:rPr>
          <w:rFonts w:ascii="Arial" w:hAnsi="Arial" w:hint="default"/>
          <w:b w:val="1"/>
          <w:bCs w:val="1"/>
          <w:outline w:val="0"/>
          <w:color w:val="99403d"/>
          <w:sz w:val="28"/>
          <w:szCs w:val="28"/>
          <w:rtl w:val="0"/>
          <w:lang w:val="it-IT"/>
          <w14:textFill>
            <w14:solidFill>
              <w14:srgbClr w14:val="9A403E"/>
            </w14:solidFill>
          </w14:textFill>
        </w:rPr>
        <w:t xml:space="preserve">– </w:t>
      </w:r>
      <w:r>
        <w:rPr>
          <w:rFonts w:ascii="Arial" w:hAnsi="Arial"/>
          <w:b w:val="1"/>
          <w:bCs w:val="1"/>
          <w:outline w:val="0"/>
          <w:color w:val="99403d"/>
          <w:sz w:val="28"/>
          <w:szCs w:val="28"/>
          <w:rtl w:val="0"/>
          <w:lang w:val="it-IT"/>
          <w14:textFill>
            <w14:solidFill>
              <w14:srgbClr w14:val="9A403E"/>
            </w14:solidFill>
          </w14:textFill>
        </w:rPr>
        <w:t>Salone dell</w:t>
      </w:r>
      <w:r>
        <w:rPr>
          <w:rFonts w:ascii="Arial" w:hAnsi="Arial" w:hint="default"/>
          <w:b w:val="1"/>
          <w:bCs w:val="1"/>
          <w:outline w:val="0"/>
          <w:color w:val="99403d"/>
          <w:sz w:val="28"/>
          <w:szCs w:val="28"/>
          <w:rtl w:val="0"/>
          <w:lang w:val="it-IT"/>
          <w14:textFill>
            <w14:solidFill>
              <w14:srgbClr w14:val="9A403E"/>
            </w14:solidFill>
          </w14:textFill>
        </w:rPr>
        <w:t>’</w:t>
      </w:r>
      <w:r>
        <w:rPr>
          <w:rFonts w:ascii="Arial" w:hAnsi="Arial"/>
          <w:b w:val="1"/>
          <w:bCs w:val="1"/>
          <w:outline w:val="0"/>
          <w:color w:val="99403d"/>
          <w:sz w:val="28"/>
          <w:szCs w:val="28"/>
          <w:rtl w:val="0"/>
          <w:lang w:val="it-IT"/>
          <w14:textFill>
            <w14:solidFill>
              <w14:srgbClr w14:val="9A403E"/>
            </w14:solidFill>
          </w14:textFill>
        </w:rPr>
        <w:t>Arte e del Restauro di Firenze 202</w:t>
      </w:r>
      <w:r>
        <w:rPr>
          <w:rFonts w:ascii="Arial" w:hAnsi="Arial"/>
          <w:b w:val="1"/>
          <w:bCs w:val="1"/>
          <w:outline w:val="0"/>
          <w:color w:val="99403d"/>
          <w:sz w:val="28"/>
          <w:szCs w:val="28"/>
          <w:rtl w:val="0"/>
          <w:lang w:val="it-IT"/>
          <w14:textFill>
            <w14:solidFill>
              <w14:srgbClr w14:val="9A403E"/>
            </w14:solidFill>
          </w14:textFill>
        </w:rPr>
        <w:t>4</w:t>
      </w:r>
      <w:r>
        <w:rPr>
          <w:rFonts w:ascii="Arial" w:hAnsi="Arial"/>
          <w:b w:val="1"/>
          <w:bCs w:val="1"/>
          <w:outline w:val="0"/>
          <w:color w:val="99403d"/>
          <w:sz w:val="28"/>
          <w:szCs w:val="28"/>
          <w:rtl w:val="0"/>
          <w:lang w:val="it-IT"/>
          <w14:textFill>
            <w14:solidFill>
              <w14:srgbClr w14:val="9A403E"/>
            </w14:solidFill>
          </w14:textFill>
        </w:rPr>
        <w:t xml:space="preserve"> per la tutela del patrimonio artistico e culturale di Firenze</w:t>
      </w:r>
    </w:p>
    <w:p>
      <w:pPr>
        <w:pStyle w:val="Normale"/>
        <w:widowControl w:val="0"/>
        <w:spacing w:after="0" w:line="276" w:lineRule="auto"/>
        <w:jc w:val="both"/>
        <w:rPr>
          <w:rFonts w:ascii="Arial" w:cs="Arial" w:hAnsi="Arial" w:eastAsia="Arial"/>
          <w:outline w:val="0"/>
          <w:color w:val="000000"/>
          <w:sz w:val="22"/>
          <w:szCs w:val="22"/>
          <w:u w:color="000000"/>
          <w14:textFill>
            <w14:solidFill>
              <w14:srgbClr w14:val="000000"/>
            </w14:solidFill>
          </w14:textFill>
        </w:rPr>
      </w:pPr>
    </w:p>
    <w:p>
      <w:pPr>
        <w:pStyle w:val="Normale"/>
        <w:widowControl w:val="0"/>
        <w:spacing w:after="0" w:line="276" w:lineRule="auto"/>
        <w:jc w:val="both"/>
        <w:rPr>
          <w:rFonts w:ascii="Arial" w:cs="Arial" w:hAnsi="Arial" w:eastAsia="Arial"/>
          <w:outline w:val="0"/>
          <w:color w:val="000000"/>
          <w:sz w:val="20"/>
          <w:szCs w:val="20"/>
          <w:u w:color="000000"/>
          <w14:textFill>
            <w14:solidFill>
              <w14:srgbClr w14:val="000000"/>
            </w14:solidFill>
          </w14:textFill>
        </w:rPr>
      </w:pPr>
      <w:r>
        <w:rPr>
          <w:rFonts w:ascii="Arial" w:hAnsi="Arial"/>
          <w:outline w:val="0"/>
          <w:color w:val="000000"/>
          <w:sz w:val="20"/>
          <w:szCs w:val="20"/>
          <w:u w:color="000000"/>
          <w:rtl w:val="0"/>
          <w:lang w:val="it-IT"/>
          <w14:textFill>
            <w14:solidFill>
              <w14:srgbClr w14:val="000000"/>
            </w14:solidFill>
          </w14:textFill>
        </w:rPr>
        <w:t>La Fondazione non profit Friends of Florence, in collaborazione con la segreteria organizzativa del Salone dell</w:t>
      </w:r>
      <w:r>
        <w:rPr>
          <w:rFonts w:ascii="Arial" w:hAnsi="Arial" w:hint="default"/>
          <w:outline w:val="0"/>
          <w:color w:val="000000"/>
          <w:sz w:val="20"/>
          <w:szCs w:val="20"/>
          <w:u w:color="000000"/>
          <w:rtl w:val="0"/>
          <w:lang w:val="it-IT"/>
          <w14:textFill>
            <w14:solidFill>
              <w14:srgbClr w14:val="000000"/>
            </w14:solidFill>
          </w14:textFill>
        </w:rPr>
        <w:t>’</w:t>
      </w:r>
      <w:r>
        <w:rPr>
          <w:rFonts w:ascii="Arial" w:hAnsi="Arial"/>
          <w:outline w:val="0"/>
          <w:color w:val="000000"/>
          <w:sz w:val="20"/>
          <w:szCs w:val="20"/>
          <w:u w:color="000000"/>
          <w:rtl w:val="0"/>
          <w:lang w:val="it-IT"/>
          <w14:textFill>
            <w14:solidFill>
              <w14:srgbClr w14:val="000000"/>
            </w14:solidFill>
          </w14:textFill>
        </w:rPr>
        <w:t>Arte e del Restauro di Firenze, presenta</w:t>
      </w:r>
      <w:r>
        <w:rPr>
          <w:rFonts w:ascii="Arial" w:hAnsi="Arial"/>
          <w:b w:val="1"/>
          <w:bCs w:val="1"/>
          <w:outline w:val="0"/>
          <w:color w:val="000000"/>
          <w:sz w:val="20"/>
          <w:szCs w:val="20"/>
          <w:u w:color="000000"/>
          <w:rtl w:val="0"/>
          <w:lang w:val="it-IT"/>
          <w14:textFill>
            <w14:solidFill>
              <w14:srgbClr w14:val="000000"/>
            </w14:solidFill>
          </w14:textFill>
        </w:rPr>
        <w:t xml:space="preserve"> la </w:t>
      </w:r>
      <w:r>
        <w:rPr>
          <w:rFonts w:ascii="Arial" w:hAnsi="Arial"/>
          <w:b w:val="1"/>
          <w:bCs w:val="1"/>
          <w:outline w:val="0"/>
          <w:color w:val="000000"/>
          <w:sz w:val="20"/>
          <w:szCs w:val="20"/>
          <w:u w:color="000000"/>
          <w:rtl w:val="0"/>
          <w:lang w:val="it-IT"/>
          <w14:textFill>
            <w14:solidFill>
              <w14:srgbClr w14:val="000000"/>
            </w14:solidFill>
          </w14:textFill>
        </w:rPr>
        <w:t>settima</w:t>
      </w:r>
      <w:r>
        <w:rPr>
          <w:rFonts w:ascii="Arial" w:hAnsi="Arial"/>
          <w:b w:val="1"/>
          <w:bCs w:val="1"/>
          <w:outline w:val="0"/>
          <w:color w:val="000000"/>
          <w:sz w:val="20"/>
          <w:szCs w:val="20"/>
          <w:u w:color="000000"/>
          <w:rtl w:val="0"/>
          <w:lang w:val="it-IT"/>
          <w14:textFill>
            <w14:solidFill>
              <w14:srgbClr w14:val="000000"/>
            </w14:solidFill>
          </w14:textFill>
        </w:rPr>
        <w:t xml:space="preserve"> edizione del Premio Friends of Florence, </w:t>
      </w:r>
      <w:r>
        <w:rPr>
          <w:rFonts w:ascii="Arial" w:hAnsi="Arial"/>
          <w:outline w:val="0"/>
          <w:color w:val="000000"/>
          <w:sz w:val="20"/>
          <w:szCs w:val="20"/>
          <w:u w:color="000000"/>
          <w:rtl w:val="0"/>
          <w:lang w:val="it-IT"/>
          <w14:textFill>
            <w14:solidFill>
              <w14:srgbClr w14:val="000000"/>
            </w14:solidFill>
          </w14:textFill>
        </w:rPr>
        <w:t xml:space="preserve">a favore di interventi di restauro, tutela e conservazione di beni culturali che si trovano </w:t>
      </w:r>
      <w:r>
        <w:rPr>
          <w:rFonts w:ascii="Arial" w:hAnsi="Arial"/>
          <w:b w:val="1"/>
          <w:bCs w:val="1"/>
          <w:outline w:val="0"/>
          <w:color w:val="000000"/>
          <w:sz w:val="20"/>
          <w:szCs w:val="20"/>
          <w:u w:color="000000"/>
          <w:rtl w:val="0"/>
          <w:lang w:val="it-IT"/>
          <w14:textFill>
            <w14:solidFill>
              <w14:srgbClr w14:val="000000"/>
            </w14:solidFill>
          </w14:textFill>
        </w:rPr>
        <w:t>nella citt</w:t>
      </w:r>
      <w:r>
        <w:rPr>
          <w:rFonts w:ascii="Arial" w:hAnsi="Arial" w:hint="default"/>
          <w:b w:val="1"/>
          <w:bCs w:val="1"/>
          <w:outline w:val="0"/>
          <w:color w:val="000000"/>
          <w:sz w:val="20"/>
          <w:szCs w:val="20"/>
          <w:u w:color="000000"/>
          <w:rtl w:val="0"/>
          <w:lang w:val="it-IT"/>
          <w14:textFill>
            <w14:solidFill>
              <w14:srgbClr w14:val="000000"/>
            </w14:solidFill>
          </w14:textFill>
        </w:rPr>
        <w:t xml:space="preserve">à </w:t>
      </w:r>
      <w:r>
        <w:rPr>
          <w:rFonts w:ascii="Arial" w:hAnsi="Arial"/>
          <w:b w:val="1"/>
          <w:bCs w:val="1"/>
          <w:outline w:val="0"/>
          <w:color w:val="000000"/>
          <w:sz w:val="20"/>
          <w:szCs w:val="20"/>
          <w:u w:color="000000"/>
          <w:rtl w:val="0"/>
          <w:lang w:val="it-IT"/>
          <w14:textFill>
            <w14:solidFill>
              <w14:srgbClr w14:val="000000"/>
            </w14:solidFill>
          </w14:textFill>
        </w:rPr>
        <w:t>di Firenze</w:t>
      </w:r>
      <w:r>
        <w:rPr>
          <w:rFonts w:ascii="Arial" w:hAnsi="Arial"/>
          <w:outline w:val="0"/>
          <w:color w:val="000000"/>
          <w:sz w:val="20"/>
          <w:szCs w:val="20"/>
          <w:u w:color="000000"/>
          <w:rtl w:val="0"/>
          <w:lang w:val="it-IT"/>
          <w14:textFill>
            <w14:solidFill>
              <w14:srgbClr w14:val="000000"/>
            </w14:solidFill>
          </w14:textFill>
        </w:rPr>
        <w:t xml:space="preserve"> promossi e curati da ditte di restauro specializzate.</w:t>
      </w:r>
    </w:p>
    <w:p>
      <w:pPr>
        <w:pStyle w:val="Normale"/>
        <w:widowControl w:val="0"/>
        <w:spacing w:after="0" w:line="276" w:lineRule="auto"/>
        <w:jc w:val="both"/>
        <w:rPr>
          <w:rStyle w:val="Nessuno"/>
          <w:rFonts w:ascii="Arial" w:cs="Arial" w:hAnsi="Arial" w:eastAsia="Arial"/>
          <w:b w:val="1"/>
          <w:bCs w:val="1"/>
          <w:outline w:val="0"/>
          <w:color w:val="000000"/>
          <w:sz w:val="20"/>
          <w:szCs w:val="20"/>
          <w:u w:color="000000"/>
          <w14:textFill>
            <w14:solidFill>
              <w14:srgbClr w14:val="000000"/>
            </w14:solidFill>
          </w14:textFill>
        </w:rPr>
      </w:pPr>
      <w:r>
        <w:rPr>
          <w:rFonts w:ascii="Arial" w:hAnsi="Arial"/>
          <w:b w:val="1"/>
          <w:bCs w:val="1"/>
          <w:outline w:val="0"/>
          <w:color w:val="000000"/>
          <w:sz w:val="20"/>
          <w:szCs w:val="20"/>
          <w:u w:color="000000"/>
          <w:rtl w:val="0"/>
          <w:lang w:val="it-IT"/>
          <w14:textFill>
            <w14:solidFill>
              <w14:srgbClr w14:val="000000"/>
            </w14:solidFill>
          </w14:textFill>
        </w:rPr>
        <w:t xml:space="preserve">Il bando </w:t>
      </w:r>
      <w:r>
        <w:rPr>
          <w:rFonts w:ascii="Arial" w:hAnsi="Arial" w:hint="default"/>
          <w:b w:val="1"/>
          <w:bCs w:val="1"/>
          <w:outline w:val="0"/>
          <w:color w:val="000000"/>
          <w:sz w:val="20"/>
          <w:szCs w:val="20"/>
          <w:u w:color="000000"/>
          <w:rtl w:val="0"/>
          <w:lang w:val="it-IT"/>
          <w14:textFill>
            <w14:solidFill>
              <w14:srgbClr w14:val="000000"/>
            </w14:solidFill>
          </w14:textFill>
        </w:rPr>
        <w:t xml:space="preserve">è </w:t>
      </w:r>
      <w:r>
        <w:rPr>
          <w:rFonts w:ascii="Arial" w:hAnsi="Arial"/>
          <w:b w:val="1"/>
          <w:bCs w:val="1"/>
          <w:outline w:val="0"/>
          <w:color w:val="000000"/>
          <w:sz w:val="20"/>
          <w:szCs w:val="20"/>
          <w:u w:color="000000"/>
          <w:rtl w:val="0"/>
          <w:lang w:val="it-IT"/>
          <w14:textFill>
            <w14:solidFill>
              <w14:srgbClr w14:val="000000"/>
            </w14:solidFill>
          </w14:textFill>
        </w:rPr>
        <w:t xml:space="preserve">pubblicato sul sito del </w:t>
      </w:r>
      <w:r>
        <w:rPr>
          <w:rStyle w:val="Hyperlink.0"/>
        </w:rPr>
        <w:fldChar w:fldCharType="begin" w:fldLock="0"/>
      </w:r>
      <w:r>
        <w:rPr>
          <w:rStyle w:val="Hyperlink.0"/>
        </w:rPr>
        <w:instrText xml:space="preserve"> HYPERLINK "https://www.salonerestaurofirenze.com/web/premio-friends-of-florence/"</w:instrText>
      </w:r>
      <w:r>
        <w:rPr>
          <w:rStyle w:val="Hyperlink.0"/>
        </w:rPr>
        <w:fldChar w:fldCharType="separate" w:fldLock="0"/>
      </w:r>
      <w:r>
        <w:rPr>
          <w:rStyle w:val="Hyperlink.0"/>
          <w:rtl w:val="0"/>
          <w:lang w:val="it-IT"/>
        </w:rPr>
        <w:t>Salone dell</w:t>
      </w:r>
      <w:r>
        <w:rPr>
          <w:rStyle w:val="Hyperlink.0"/>
          <w:rtl w:val="0"/>
          <w:lang w:val="it-IT"/>
        </w:rPr>
        <w:t>’</w:t>
      </w:r>
      <w:r>
        <w:rPr>
          <w:rStyle w:val="Hyperlink.0"/>
          <w:rtl w:val="0"/>
          <w:lang w:val="it-IT"/>
        </w:rPr>
        <w:t>Arte e del Restauro di Firenze</w:t>
      </w:r>
      <w:r>
        <w:rPr/>
        <w:fldChar w:fldCharType="end" w:fldLock="0"/>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 e si avr</w:t>
      </w:r>
      <w:r>
        <w:rPr>
          <w:rStyle w:val="Nessuno"/>
          <w:rFonts w:ascii="Arial" w:hAnsi="Arial" w:hint="default"/>
          <w:b w:val="1"/>
          <w:bCs w:val="1"/>
          <w:outline w:val="0"/>
          <w:color w:val="000000"/>
          <w:sz w:val="20"/>
          <w:szCs w:val="20"/>
          <w:u w:color="000000"/>
          <w:rtl w:val="0"/>
          <w:lang w:val="it-IT"/>
          <w14:textFill>
            <w14:solidFill>
              <w14:srgbClr w14:val="000000"/>
            </w14:solidFill>
          </w14:textFill>
        </w:rPr>
        <w:t xml:space="preserve">à </w:t>
      </w:r>
      <w:r>
        <w:rPr>
          <w:rStyle w:val="Nessuno"/>
          <w:rFonts w:ascii="Arial" w:hAnsi="Arial"/>
          <w:b w:val="1"/>
          <w:bCs w:val="1"/>
          <w:outline w:val="0"/>
          <w:color w:val="000000"/>
          <w:sz w:val="20"/>
          <w:szCs w:val="20"/>
          <w:u w:color="000000"/>
          <w:rtl w:val="0"/>
          <w:lang w:val="it-IT"/>
          <w14:textFill>
            <w14:solidFill>
              <w14:srgbClr w14:val="000000"/>
            </w14:solidFill>
          </w14:textFill>
        </w:rPr>
        <w:t>tempo fino al</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le ore 23:59 del </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14 </w:t>
      </w:r>
      <w:r>
        <w:rPr>
          <w:rStyle w:val="Nessuno"/>
          <w:rFonts w:ascii="Arial" w:hAnsi="Arial"/>
          <w:b w:val="1"/>
          <w:bCs w:val="1"/>
          <w:outline w:val="0"/>
          <w:color w:val="000000"/>
          <w:sz w:val="20"/>
          <w:szCs w:val="20"/>
          <w:u w:color="000000"/>
          <w:rtl w:val="0"/>
          <w:lang w:val="it-IT"/>
          <w14:textFill>
            <w14:solidFill>
              <w14:srgbClr w14:val="000000"/>
            </w14:solidFill>
          </w14:textFill>
        </w:rPr>
        <w:t>marzo</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 202</w:t>
      </w:r>
      <w:r>
        <w:rPr>
          <w:rStyle w:val="Nessuno"/>
          <w:rFonts w:ascii="Arial" w:hAnsi="Arial"/>
          <w:b w:val="1"/>
          <w:bCs w:val="1"/>
          <w:outline w:val="0"/>
          <w:color w:val="000000"/>
          <w:sz w:val="20"/>
          <w:szCs w:val="20"/>
          <w:u w:color="000000"/>
          <w:rtl w:val="0"/>
          <w:lang w:val="it-IT"/>
          <w14:textFill>
            <w14:solidFill>
              <w14:srgbClr w14:val="000000"/>
            </w14:solidFill>
          </w14:textFill>
        </w:rPr>
        <w:t>4</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 per candidare </w:t>
      </w:r>
      <w:r>
        <w:rPr>
          <w:rStyle w:val="Nessuno"/>
          <w:rFonts w:ascii="Arial" w:hAnsi="Arial"/>
          <w:b w:val="1"/>
          <w:bCs w:val="1"/>
          <w:outline w:val="0"/>
          <w:color w:val="000000"/>
          <w:sz w:val="20"/>
          <w:szCs w:val="20"/>
          <w:u w:color="000000"/>
          <w:rtl w:val="0"/>
          <w:lang w:val="it-IT"/>
          <w14:textFill>
            <w14:solidFill>
              <w14:srgbClr w14:val="000000"/>
            </w14:solidFill>
          </w14:textFill>
        </w:rPr>
        <w:t>i progetti</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 di restauro di </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opere </w:t>
      </w:r>
      <w:r>
        <w:rPr>
          <w:rStyle w:val="Nessuno"/>
          <w:rFonts w:ascii="Arial" w:hAnsi="Arial"/>
          <w:b w:val="1"/>
          <w:bCs w:val="1"/>
          <w:outline w:val="0"/>
          <w:color w:val="000000"/>
          <w:sz w:val="20"/>
          <w:szCs w:val="20"/>
          <w:u w:color="000000"/>
          <w:rtl w:val="0"/>
          <w:lang w:val="it-IT"/>
          <w14:textFill>
            <w14:solidFill>
              <w14:srgbClr w14:val="000000"/>
            </w14:solidFill>
          </w14:textFill>
        </w:rPr>
        <w:t>ubicat</w:t>
      </w:r>
      <w:r>
        <w:rPr>
          <w:rStyle w:val="Nessuno"/>
          <w:rFonts w:ascii="Arial" w:hAnsi="Arial"/>
          <w:b w:val="1"/>
          <w:bCs w:val="1"/>
          <w:outline w:val="0"/>
          <w:color w:val="000000"/>
          <w:sz w:val="20"/>
          <w:szCs w:val="20"/>
          <w:u w:color="000000"/>
          <w:rtl w:val="0"/>
          <w:lang w:val="it-IT"/>
          <w14:textFill>
            <w14:solidFill>
              <w14:srgbClr w14:val="000000"/>
            </w14:solidFill>
          </w14:textFill>
        </w:rPr>
        <w:t>e</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 nella citt</w:t>
      </w:r>
      <w:r>
        <w:rPr>
          <w:rStyle w:val="Nessuno"/>
          <w:rFonts w:ascii="Arial" w:hAnsi="Arial" w:hint="default"/>
          <w:b w:val="1"/>
          <w:bCs w:val="1"/>
          <w:outline w:val="0"/>
          <w:color w:val="000000"/>
          <w:sz w:val="20"/>
          <w:szCs w:val="20"/>
          <w:u w:color="000000"/>
          <w:rtl w:val="0"/>
          <w:lang w:val="it-IT"/>
          <w14:textFill>
            <w14:solidFill>
              <w14:srgbClr w14:val="000000"/>
            </w14:solidFill>
          </w14:textFill>
        </w:rPr>
        <w:t xml:space="preserve">à </w:t>
      </w:r>
      <w:r>
        <w:rPr>
          <w:rStyle w:val="Nessuno"/>
          <w:rFonts w:ascii="Arial" w:hAnsi="Arial"/>
          <w:b w:val="1"/>
          <w:bCs w:val="1"/>
          <w:outline w:val="0"/>
          <w:color w:val="000000"/>
          <w:sz w:val="20"/>
          <w:szCs w:val="20"/>
          <w:u w:color="000000"/>
          <w:rtl w:val="0"/>
          <w:lang w:val="it-IT"/>
          <w14:textFill>
            <w14:solidFill>
              <w14:srgbClr w14:val="000000"/>
            </w14:solidFill>
          </w14:textFill>
        </w:rPr>
        <w:t>di Firenze.</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p>
    <w:p>
      <w:pPr>
        <w:pStyle w:val="Normale"/>
        <w:widowControl w:val="0"/>
        <w:spacing w:after="0" w:line="276" w:lineRule="auto"/>
        <w:jc w:val="both"/>
        <w:rPr>
          <w:rStyle w:val="Nessuno"/>
          <w:rFonts w:ascii="Arial" w:cs="Arial" w:hAnsi="Arial" w:eastAsia="Arial"/>
          <w:b w:val="1"/>
          <w:bCs w:val="1"/>
          <w:u w:val="single"/>
        </w:rPr>
      </w:pPr>
      <w:r>
        <w:rPr>
          <w:rStyle w:val="Nessuno"/>
          <w:rFonts w:ascii="Arial" w:hAnsi="Arial"/>
          <w:b w:val="1"/>
          <w:bCs w:val="1"/>
          <w:u w:val="single"/>
          <w:rtl w:val="0"/>
          <w:lang w:val="it-IT"/>
        </w:rPr>
        <w:t>Il Premio:</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r>
        <w:rPr>
          <w:rStyle w:val="Nessuno"/>
          <w:rFonts w:ascii="Arial" w:hAnsi="Arial"/>
          <w:outline w:val="0"/>
          <w:color w:val="000000"/>
          <w:sz w:val="20"/>
          <w:szCs w:val="20"/>
          <w:u w:color="000000"/>
          <w:rtl w:val="0"/>
          <w:lang w:val="it-IT"/>
          <w14:textFill>
            <w14:solidFill>
              <w14:srgbClr w14:val="000000"/>
            </w14:solidFill>
          </w14:textFill>
        </w:rPr>
        <w:t xml:space="preserve">Si conferma anche per la </w:t>
      </w:r>
      <w:r>
        <w:rPr>
          <w:rStyle w:val="Nessuno"/>
          <w:rFonts w:ascii="Arial" w:hAnsi="Arial"/>
          <w:outline w:val="0"/>
          <w:color w:val="000000"/>
          <w:sz w:val="20"/>
          <w:szCs w:val="20"/>
          <w:u w:color="000000"/>
          <w:rtl w:val="0"/>
          <w:lang w:val="it-IT"/>
          <w14:textFill>
            <w14:solidFill>
              <w14:srgbClr w14:val="000000"/>
            </w14:solidFill>
          </w14:textFill>
        </w:rPr>
        <w:t>settima</w:t>
      </w:r>
      <w:r>
        <w:rPr>
          <w:rStyle w:val="Nessuno"/>
          <w:rFonts w:ascii="Arial" w:hAnsi="Arial"/>
          <w:outline w:val="0"/>
          <w:color w:val="000000"/>
          <w:sz w:val="20"/>
          <w:szCs w:val="20"/>
          <w:u w:color="000000"/>
          <w:rtl w:val="0"/>
          <w:lang w:val="it-IT"/>
          <w14:textFill>
            <w14:solidFill>
              <w14:srgbClr w14:val="000000"/>
            </w14:solidFill>
          </w14:textFill>
        </w:rPr>
        <w:t xml:space="preserve"> edizione del Premio Friends of Florence </w:t>
      </w:r>
      <w:r>
        <w:rPr>
          <w:rStyle w:val="Nessuno"/>
          <w:rFonts w:ascii="Arial" w:hAnsi="Arial" w:hint="default"/>
          <w:outline w:val="0"/>
          <w:color w:val="000000"/>
          <w:sz w:val="20"/>
          <w:szCs w:val="20"/>
          <w:u w:color="000000"/>
          <w:rtl w:val="0"/>
          <w:lang w:val="it-IT"/>
          <w14:textFill>
            <w14:solidFill>
              <w14:srgbClr w14:val="000000"/>
            </w14:solidFill>
          </w14:textFill>
        </w:rPr>
        <w:t xml:space="preserve">– </w:t>
      </w:r>
      <w:r>
        <w:rPr>
          <w:rStyle w:val="Nessuno"/>
          <w:rFonts w:ascii="Arial" w:hAnsi="Arial"/>
          <w:outline w:val="0"/>
          <w:color w:val="000000"/>
          <w:sz w:val="20"/>
          <w:szCs w:val="20"/>
          <w:u w:color="000000"/>
          <w:rtl w:val="0"/>
          <w:lang w:val="it-IT"/>
          <w14:textFill>
            <w14:solidFill>
              <w14:srgbClr w14:val="000000"/>
            </w14:solidFill>
          </w14:textFill>
        </w:rPr>
        <w:t>Salone dell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Arte e del Restauro di Firenze 202</w:t>
      </w:r>
      <w:r>
        <w:rPr>
          <w:rStyle w:val="Nessuno"/>
          <w:rFonts w:ascii="Arial" w:hAnsi="Arial"/>
          <w:outline w:val="0"/>
          <w:color w:val="000000"/>
          <w:sz w:val="20"/>
          <w:szCs w:val="20"/>
          <w:u w:color="000000"/>
          <w:rtl w:val="0"/>
          <w:lang w:val="it-IT"/>
          <w14:textFill>
            <w14:solidFill>
              <w14:srgbClr w14:val="000000"/>
            </w14:solidFill>
          </w14:textFill>
        </w:rPr>
        <w:t>4</w:t>
      </w:r>
      <w:r>
        <w:rPr>
          <w:rStyle w:val="Nessuno"/>
          <w:rFonts w:ascii="Arial" w:hAnsi="Arial"/>
          <w:outline w:val="0"/>
          <w:color w:val="000000"/>
          <w:sz w:val="20"/>
          <w:szCs w:val="20"/>
          <w:u w:color="000000"/>
          <w:rtl w:val="0"/>
          <w:lang w:val="it-IT"/>
          <w14:textFill>
            <w14:solidFill>
              <w14:srgbClr w14:val="000000"/>
            </w14:solidFill>
          </w14:textFill>
        </w:rPr>
        <w:t xml:space="preserve">, </w:t>
      </w:r>
      <w:bookmarkStart w:name="OLE_LINK5" w:id="0"/>
      <w:r>
        <w:rPr>
          <w:rStyle w:val="Nessuno"/>
          <w:rFonts w:ascii="Arial" w:hAnsi="Arial"/>
          <w:b w:val="1"/>
          <w:bCs w:val="1"/>
          <w:outline w:val="0"/>
          <w:color w:val="000000"/>
          <w:sz w:val="20"/>
          <w:szCs w:val="20"/>
          <w:u w:color="000000"/>
          <w:rtl w:val="0"/>
          <w:lang w:val="it-IT"/>
          <w14:textFill>
            <w14:solidFill>
              <w14:srgbClr w14:val="000000"/>
            </w14:solidFill>
          </w14:textFill>
        </w:rPr>
        <w:t>l</w:t>
      </w:r>
      <w:bookmarkEnd w:id="0"/>
      <w:bookmarkStart w:name="OLE_LINK6" w:id="1"/>
      <w:r>
        <w:rPr>
          <w:rStyle w:val="Nessuno"/>
          <w:rFonts w:ascii="Arial" w:hAnsi="Arial" w:hint="default"/>
          <w:b w:val="1"/>
          <w:bCs w:val="1"/>
          <w:outline w:val="0"/>
          <w:color w:val="000000"/>
          <w:sz w:val="20"/>
          <w:szCs w:val="20"/>
          <w:u w:color="000000"/>
          <w:rtl w:val="0"/>
          <w:lang w:val="it-IT"/>
          <w14:textFill>
            <w14:solidFill>
              <w14:srgbClr w14:val="000000"/>
            </w14:solidFill>
          </w14:textFill>
        </w:rPr>
        <w:t>’</w:t>
      </w:r>
      <w:r>
        <w:rPr>
          <w:rStyle w:val="Nessuno"/>
          <w:rFonts w:ascii="Arial" w:hAnsi="Arial"/>
          <w:b w:val="1"/>
          <w:bCs w:val="1"/>
          <w:outline w:val="0"/>
          <w:color w:val="000000"/>
          <w:sz w:val="20"/>
          <w:szCs w:val="20"/>
          <w:u w:color="000000"/>
          <w:rtl w:val="0"/>
          <w:lang w:val="it-IT"/>
          <w14:textFill>
            <w14:solidFill>
              <w14:srgbClr w14:val="000000"/>
            </w14:solidFill>
          </w14:textFill>
        </w:rPr>
        <w:t>erogazione in denaro dell</w:t>
      </w:r>
      <w:r>
        <w:rPr>
          <w:rStyle w:val="Nessuno"/>
          <w:rFonts w:ascii="Arial" w:hAnsi="Arial" w:hint="default"/>
          <w:b w:val="1"/>
          <w:bCs w:val="1"/>
          <w:outline w:val="0"/>
          <w:color w:val="000000"/>
          <w:sz w:val="20"/>
          <w:szCs w:val="20"/>
          <w:u w:color="000000"/>
          <w:rtl w:val="0"/>
          <w:lang w:val="it-IT"/>
          <w14:textFill>
            <w14:solidFill>
              <w14:srgbClr w14:val="000000"/>
            </w14:solidFill>
          </w14:textFill>
        </w:rPr>
        <w:t>’</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importo di </w:t>
      </w:r>
      <w:r>
        <w:rPr>
          <w:rStyle w:val="Nessuno"/>
          <w:rFonts w:ascii="Arial" w:hAnsi="Arial" w:hint="default"/>
          <w:b w:val="1"/>
          <w:bCs w:val="1"/>
          <w:outline w:val="0"/>
          <w:color w:val="000000"/>
          <w:sz w:val="20"/>
          <w:szCs w:val="20"/>
          <w:u w:color="000000"/>
          <w:rtl w:val="0"/>
          <w:lang w:val="it-IT"/>
          <w14:textFill>
            <w14:solidFill>
              <w14:srgbClr w14:val="000000"/>
            </w14:solidFill>
          </w14:textFill>
        </w:rPr>
        <w:t xml:space="preserve">€ </w:t>
      </w:r>
      <w:r>
        <w:rPr>
          <w:rStyle w:val="Nessuno"/>
          <w:rFonts w:ascii="Arial" w:hAnsi="Arial"/>
          <w:b w:val="1"/>
          <w:bCs w:val="1"/>
          <w:outline w:val="0"/>
          <w:color w:val="000000"/>
          <w:sz w:val="20"/>
          <w:szCs w:val="20"/>
          <w:u w:color="000000"/>
          <w:rtl w:val="0"/>
          <w:lang w:val="it-IT"/>
          <w14:textFill>
            <w14:solidFill>
              <w14:srgbClr w14:val="000000"/>
            </w14:solidFill>
          </w14:textFill>
        </w:rPr>
        <w:t>20.000,00 IVA inclusa, finalizzata alla realizzazione di un restauro di un</w:t>
      </w:r>
      <w:r>
        <w:rPr>
          <w:rStyle w:val="Nessuno"/>
          <w:rFonts w:ascii="Arial" w:hAnsi="Arial" w:hint="default"/>
          <w:b w:val="1"/>
          <w:bCs w:val="1"/>
          <w:outline w:val="0"/>
          <w:color w:val="000000"/>
          <w:sz w:val="20"/>
          <w:szCs w:val="20"/>
          <w:u w:color="000000"/>
          <w:rtl w:val="0"/>
          <w:lang w:val="it-IT"/>
          <w14:textFill>
            <w14:solidFill>
              <w14:srgbClr w14:val="000000"/>
            </w14:solidFill>
          </w14:textFill>
        </w:rPr>
        <w:t>’</w:t>
      </w:r>
      <w:r>
        <w:rPr>
          <w:rStyle w:val="Nessuno"/>
          <w:rFonts w:ascii="Arial" w:hAnsi="Arial"/>
          <w:b w:val="1"/>
          <w:bCs w:val="1"/>
          <w:outline w:val="0"/>
          <w:color w:val="000000"/>
          <w:sz w:val="20"/>
          <w:szCs w:val="20"/>
          <w:u w:color="000000"/>
          <w:rtl w:val="0"/>
          <w:lang w:val="it-IT"/>
          <w14:textFill>
            <w14:solidFill>
              <w14:srgbClr w14:val="000000"/>
            </w14:solidFill>
          </w14:textFill>
        </w:rPr>
        <w:t>opera ubicata</w:t>
      </w:r>
      <w:r>
        <w:rPr>
          <w:rStyle w:val="Nessuno"/>
          <w:rFonts w:ascii="Arial" w:hAnsi="Arial"/>
          <w:outline w:val="0"/>
          <w:color w:val="000000"/>
          <w:sz w:val="20"/>
          <w:szCs w:val="20"/>
          <w:u w:color="000000"/>
          <w:rtl w:val="0"/>
          <w:lang w:val="it-IT"/>
          <w14:textFill>
            <w14:solidFill>
              <w14:srgbClr w14:val="000000"/>
            </w14:solidFill>
          </w14:textFill>
        </w:rPr>
        <w:t xml:space="preserve"> </w:t>
      </w:r>
      <w:r>
        <w:rPr>
          <w:rStyle w:val="Nessuno"/>
          <w:rFonts w:ascii="Arial" w:hAnsi="Arial"/>
          <w:b w:val="1"/>
          <w:bCs w:val="1"/>
          <w:outline w:val="0"/>
          <w:color w:val="000000"/>
          <w:sz w:val="20"/>
          <w:szCs w:val="20"/>
          <w:u w:color="000000"/>
          <w:rtl w:val="0"/>
          <w:lang w:val="it-IT"/>
          <w14:textFill>
            <w14:solidFill>
              <w14:srgbClr w14:val="000000"/>
            </w14:solidFill>
          </w14:textFill>
        </w:rPr>
        <w:t>nella citt</w:t>
      </w:r>
      <w:r>
        <w:rPr>
          <w:rStyle w:val="Nessuno"/>
          <w:rFonts w:ascii="Arial" w:hAnsi="Arial" w:hint="default"/>
          <w:b w:val="1"/>
          <w:bCs w:val="1"/>
          <w:outline w:val="0"/>
          <w:color w:val="000000"/>
          <w:sz w:val="20"/>
          <w:szCs w:val="20"/>
          <w:u w:color="000000"/>
          <w:rtl w:val="0"/>
          <w:lang w:val="it-IT"/>
          <w14:textFill>
            <w14:solidFill>
              <w14:srgbClr w14:val="000000"/>
            </w14:solidFill>
          </w14:textFill>
        </w:rPr>
        <w:t xml:space="preserve">à </w:t>
      </w:r>
      <w:r>
        <w:rPr>
          <w:rStyle w:val="Nessuno"/>
          <w:rFonts w:ascii="Arial" w:hAnsi="Arial"/>
          <w:b w:val="1"/>
          <w:bCs w:val="1"/>
          <w:outline w:val="0"/>
          <w:color w:val="000000"/>
          <w:sz w:val="20"/>
          <w:szCs w:val="20"/>
          <w:u w:color="000000"/>
          <w:rtl w:val="0"/>
          <w:lang w:val="it-IT"/>
          <w14:textFill>
            <w14:solidFill>
              <w14:srgbClr w14:val="000000"/>
            </w14:solidFill>
          </w14:textFill>
        </w:rPr>
        <w:t>di Firenze</w:t>
      </w:r>
      <w:r>
        <w:rPr>
          <w:rStyle w:val="Nessuno"/>
          <w:rFonts w:ascii="Arial" w:hAnsi="Arial"/>
          <w:outline w:val="0"/>
          <w:color w:val="000000"/>
          <w:sz w:val="20"/>
          <w:szCs w:val="20"/>
          <w:u w:color="000000"/>
          <w:rtl w:val="0"/>
          <w:lang w:val="it-IT"/>
          <w14:textFill>
            <w14:solidFill>
              <w14:srgbClr w14:val="000000"/>
            </w14:solidFill>
          </w14:textFill>
        </w:rPr>
        <w:t xml:space="preserve"> </w:t>
      </w:r>
      <w:r>
        <w:rPr>
          <w:rStyle w:val="Nessuno"/>
          <w:rFonts w:ascii="Arial" w:hAnsi="Arial"/>
          <w:b w:val="1"/>
          <w:bCs w:val="1"/>
          <w:outline w:val="0"/>
          <w:color w:val="000000"/>
          <w:sz w:val="20"/>
          <w:szCs w:val="20"/>
          <w:u w:color="000000"/>
          <w:rtl w:val="0"/>
          <w:lang w:val="it-IT"/>
          <w14:textFill>
            <w14:solidFill>
              <w14:srgbClr w14:val="000000"/>
            </w14:solidFill>
          </w14:textFill>
        </w:rPr>
        <w:t>che deve essere fruibile al pubblico o che lo dovr</w:t>
      </w:r>
      <w:r>
        <w:rPr>
          <w:rStyle w:val="Nessuno"/>
          <w:rFonts w:ascii="Arial" w:hAnsi="Arial" w:hint="default"/>
          <w:b w:val="1"/>
          <w:bCs w:val="1"/>
          <w:outline w:val="0"/>
          <w:color w:val="000000"/>
          <w:sz w:val="20"/>
          <w:szCs w:val="20"/>
          <w:u w:color="000000"/>
          <w:rtl w:val="0"/>
          <w:lang w:val="it-IT"/>
          <w14:textFill>
            <w14:solidFill>
              <w14:srgbClr w14:val="000000"/>
            </w14:solidFill>
          </w14:textFill>
        </w:rPr>
        <w:t xml:space="preserve">à </w:t>
      </w:r>
      <w:r>
        <w:rPr>
          <w:rStyle w:val="Nessuno"/>
          <w:rFonts w:ascii="Arial" w:hAnsi="Arial"/>
          <w:b w:val="1"/>
          <w:bCs w:val="1"/>
          <w:outline w:val="0"/>
          <w:color w:val="000000"/>
          <w:sz w:val="20"/>
          <w:szCs w:val="20"/>
          <w:u w:color="000000"/>
          <w:rtl w:val="0"/>
          <w:lang w:val="it-IT"/>
          <w14:textFill>
            <w14:solidFill>
              <w14:srgbClr w14:val="000000"/>
            </w14:solidFill>
          </w14:textFill>
        </w:rPr>
        <w:t>diventare dopo l</w:t>
      </w:r>
      <w:r>
        <w:rPr>
          <w:rStyle w:val="Nessuno"/>
          <w:rFonts w:ascii="Arial" w:hAnsi="Arial" w:hint="default"/>
          <w:b w:val="1"/>
          <w:bCs w:val="1"/>
          <w:outline w:val="0"/>
          <w:color w:val="000000"/>
          <w:sz w:val="20"/>
          <w:szCs w:val="20"/>
          <w:u w:color="000000"/>
          <w:rtl w:val="0"/>
          <w:lang w:val="it-IT"/>
          <w14:textFill>
            <w14:solidFill>
              <w14:srgbClr w14:val="000000"/>
            </w14:solidFill>
          </w14:textFill>
        </w:rPr>
        <w:t>’</w:t>
      </w:r>
      <w:r>
        <w:rPr>
          <w:rStyle w:val="Nessuno"/>
          <w:rFonts w:ascii="Arial" w:hAnsi="Arial"/>
          <w:b w:val="1"/>
          <w:bCs w:val="1"/>
          <w:outline w:val="0"/>
          <w:color w:val="000000"/>
          <w:sz w:val="20"/>
          <w:szCs w:val="20"/>
          <w:u w:color="000000"/>
          <w:rtl w:val="0"/>
          <w:lang w:val="it-IT"/>
          <w14:textFill>
            <w14:solidFill>
              <w14:srgbClr w14:val="000000"/>
            </w14:solidFill>
          </w14:textFill>
        </w:rPr>
        <w:t>intervento</w:t>
      </w:r>
      <w:r>
        <w:rPr>
          <w:rStyle w:val="Nessuno"/>
          <w:rFonts w:ascii="Arial" w:hAnsi="Arial"/>
          <w:outline w:val="0"/>
          <w:color w:val="000000"/>
          <w:sz w:val="20"/>
          <w:szCs w:val="20"/>
          <w:u w:color="000000"/>
          <w:rtl w:val="0"/>
          <w:lang w:val="it-IT"/>
          <w14:textFill>
            <w14:solidFill>
              <w14:srgbClr w14:val="000000"/>
            </w14:solidFill>
          </w14:textFill>
        </w:rPr>
        <w:t xml:space="preserve">. I progetti potranno essere presentati da restauratori e ditte di restauro </w:t>
      </w:r>
      <w:r>
        <w:rPr>
          <w:rStyle w:val="Nessuno"/>
          <w:rFonts w:ascii="Arial" w:hAnsi="Arial"/>
          <w:sz w:val="20"/>
          <w:szCs w:val="20"/>
          <w:rtl w:val="0"/>
          <w:lang w:val="it-IT"/>
        </w:rPr>
        <w:t>presenti</w:t>
      </w:r>
      <w:r>
        <w:rPr>
          <w:rStyle w:val="Nessuno"/>
          <w:rFonts w:ascii="Arial" w:hAnsi="Arial"/>
          <w:sz w:val="22"/>
          <w:szCs w:val="22"/>
          <w:rtl w:val="0"/>
          <w:lang w:val="it-IT"/>
        </w:rPr>
        <w:t xml:space="preserve"> </w:t>
      </w:r>
      <w:r>
        <w:rPr>
          <w:rStyle w:val="Nessuno"/>
          <w:rFonts w:ascii="Arial" w:hAnsi="Arial"/>
          <w:sz w:val="20"/>
          <w:szCs w:val="20"/>
          <w:rtl w:val="0"/>
          <w:lang w:val="it-IT"/>
        </w:rPr>
        <w:t>nell</w:t>
      </w:r>
      <w:r>
        <w:rPr>
          <w:rStyle w:val="Nessuno"/>
          <w:rFonts w:ascii="Arial" w:hAnsi="Arial" w:hint="default"/>
          <w:sz w:val="20"/>
          <w:szCs w:val="20"/>
          <w:rtl w:val="0"/>
          <w:lang w:val="it-IT"/>
        </w:rPr>
        <w:t>’</w:t>
      </w:r>
      <w:r>
        <w:rPr>
          <w:rStyle w:val="Nessuno"/>
          <w:rFonts w:ascii="Arial" w:hAnsi="Arial"/>
          <w:sz w:val="20"/>
          <w:szCs w:val="20"/>
          <w:rtl w:val="0"/>
          <w:lang w:val="it-IT"/>
        </w:rPr>
        <w:t>elenco dei nominativi abilitati all</w:t>
      </w:r>
      <w:r>
        <w:rPr>
          <w:rStyle w:val="Nessuno"/>
          <w:rFonts w:ascii="Arial" w:hAnsi="Arial" w:hint="default"/>
          <w:sz w:val="20"/>
          <w:szCs w:val="20"/>
          <w:rtl w:val="0"/>
          <w:lang w:val="it-IT"/>
        </w:rPr>
        <w:t>’</w:t>
      </w:r>
      <w:r>
        <w:rPr>
          <w:rStyle w:val="Nessuno"/>
          <w:rFonts w:ascii="Arial" w:hAnsi="Arial"/>
          <w:sz w:val="20"/>
          <w:szCs w:val="20"/>
          <w:rtl w:val="0"/>
          <w:lang w:val="it-IT"/>
        </w:rPr>
        <w:t xml:space="preserve">esercizio della professione di restauratore (Decreto 183 del 21/12/2018) stilato dal MiC, con </w:t>
      </w:r>
      <w:r>
        <w:rPr>
          <w:rStyle w:val="Nessuno"/>
          <w:rFonts w:ascii="Arial" w:hAnsi="Arial"/>
          <w:outline w:val="0"/>
          <w:color w:val="000000"/>
          <w:sz w:val="20"/>
          <w:szCs w:val="20"/>
          <w:u w:color="000000"/>
          <w:rtl w:val="0"/>
          <w:lang w:val="it-IT"/>
          <w14:textFill>
            <w14:solidFill>
              <w14:srgbClr w14:val="000000"/>
            </w14:solidFill>
          </w14:textFill>
        </w:rPr>
        <w:t>esperienze di lavoro con le Soprintendenze e possono abbracciare tutti i settori specialistici e tutte le tipologie di materiali (dipinti, legni, affreschi, ceramiche, tessuti, lapidei, bronzi e metalli, carta</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w:t>
      </w:r>
      <w:bookmarkEnd w:id="1"/>
    </w:p>
    <w:p>
      <w:pPr>
        <w:pStyle w:val="Normale"/>
        <w:widowControl w:val="0"/>
        <w:spacing w:after="0" w:line="276" w:lineRule="auto"/>
        <w:jc w:val="both"/>
        <w:rPr>
          <w:rStyle w:val="Nessuno"/>
          <w:rFonts w:ascii="Arial" w:cs="Arial" w:hAnsi="Arial" w:eastAsia="Arial"/>
          <w:b w:val="1"/>
          <w:bCs w:val="1"/>
          <w:sz w:val="20"/>
          <w:szCs w:val="20"/>
        </w:rPr>
      </w:pPr>
      <w:r>
        <w:rPr>
          <w:rStyle w:val="Nessuno"/>
          <w:rFonts w:ascii="Arial" w:hAnsi="Arial"/>
          <w:outline w:val="0"/>
          <w:color w:val="000000"/>
          <w:sz w:val="20"/>
          <w:szCs w:val="20"/>
          <w:u w:color="000000"/>
          <w:rtl w:val="0"/>
          <w:lang w:val="it-IT"/>
          <w14:textFill>
            <w14:solidFill>
              <w14:srgbClr w14:val="000000"/>
            </w14:solidFill>
          </w14:textFill>
        </w:rPr>
        <w:t>Il premio rilancia la riflessione sull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 xml:space="preserve">importanza di conservare il patrimonio artistico e di consegnarlo </w:t>
      </w:r>
      <w:r>
        <w:rPr>
          <w:rStyle w:val="Nessuno"/>
          <w:rFonts w:ascii="Arial" w:hAnsi="Arial"/>
          <w:outline w:val="0"/>
          <w:color w:val="000000"/>
          <w:sz w:val="20"/>
          <w:szCs w:val="20"/>
          <w:u w:color="000000"/>
          <w:rtl w:val="0"/>
          <w:lang w:val="it-IT"/>
          <w14:textFill>
            <w14:solidFill>
              <w14:srgbClr w14:val="000000"/>
            </w14:solidFill>
          </w14:textFill>
        </w:rPr>
        <w:t>alle future generazioni</w:t>
      </w:r>
      <w:r>
        <w:rPr>
          <w:rStyle w:val="Nessuno"/>
          <w:rFonts w:ascii="Arial" w:hAnsi="Arial"/>
          <w:outline w:val="0"/>
          <w:color w:val="000000"/>
          <w:sz w:val="20"/>
          <w:szCs w:val="20"/>
          <w:u w:color="000000"/>
          <w:rtl w:val="0"/>
          <w:lang w:val="it-IT"/>
          <w14:textFill>
            <w14:solidFill>
              <w14:srgbClr w14:val="000000"/>
            </w14:solidFill>
          </w14:textFill>
        </w:rPr>
        <w:t xml:space="preserve">. Questa </w:t>
      </w:r>
      <w:r>
        <w:rPr>
          <w:rStyle w:val="Nessuno"/>
          <w:rFonts w:ascii="Arial" w:hAnsi="Arial"/>
          <w:outline w:val="0"/>
          <w:color w:val="000000"/>
          <w:sz w:val="20"/>
          <w:szCs w:val="20"/>
          <w:u w:color="000000"/>
          <w:rtl w:val="0"/>
          <w:lang w:val="it-IT"/>
          <w14:textFill>
            <w14:solidFill>
              <w14:srgbClr w14:val="000000"/>
            </w14:solidFill>
          </w14:textFill>
        </w:rPr>
        <w:t>settima</w:t>
      </w:r>
      <w:r>
        <w:rPr>
          <w:rStyle w:val="Nessuno"/>
          <w:rFonts w:ascii="Arial" w:hAnsi="Arial"/>
          <w:outline w:val="0"/>
          <w:color w:val="000000"/>
          <w:sz w:val="20"/>
          <w:szCs w:val="20"/>
          <w:u w:color="000000"/>
          <w:rtl w:val="0"/>
          <w:lang w:val="it-IT"/>
          <w14:textFill>
            <w14:solidFill>
              <w14:srgbClr w14:val="000000"/>
            </w14:solidFill>
          </w14:textFill>
        </w:rPr>
        <w:t xml:space="preserve"> edizione </w:t>
      </w:r>
      <w:r>
        <w:rPr>
          <w:rStyle w:val="Nessuno"/>
          <w:rFonts w:ascii="Arial" w:hAnsi="Arial"/>
          <w:outline w:val="0"/>
          <w:color w:val="000000"/>
          <w:sz w:val="20"/>
          <w:szCs w:val="20"/>
          <w:u w:color="000000"/>
          <w:rtl w:val="0"/>
          <w:lang w:val="it-IT"/>
          <w14:textFill>
            <w14:solidFill>
              <w14:srgbClr w14:val="000000"/>
            </w14:solidFill>
          </w14:textFill>
        </w:rPr>
        <w:t xml:space="preserve">rappresenta </w:t>
      </w:r>
      <w:r>
        <w:rPr>
          <w:rStyle w:val="Nessuno"/>
          <w:rFonts w:ascii="Arial" w:hAnsi="Arial"/>
          <w:outline w:val="0"/>
          <w:color w:val="000000"/>
          <w:sz w:val="20"/>
          <w:szCs w:val="20"/>
          <w:u w:color="000000"/>
          <w:rtl w:val="0"/>
          <w:lang w:val="it-IT"/>
          <w14:textFill>
            <w14:solidFill>
              <w14:srgbClr w14:val="000000"/>
            </w14:solidFill>
          </w14:textFill>
        </w:rPr>
        <w:t>un</w:t>
      </w:r>
      <w:r>
        <w:rPr>
          <w:rStyle w:val="Nessuno"/>
          <w:rFonts w:ascii="Arial" w:hAnsi="Arial"/>
          <w:outline w:val="0"/>
          <w:color w:val="000000"/>
          <w:sz w:val="20"/>
          <w:szCs w:val="20"/>
          <w:u w:color="000000"/>
          <w:rtl w:val="0"/>
          <w:lang w:val="it-IT"/>
          <w14:textFill>
            <w14:solidFill>
              <w14:srgbClr w14:val="000000"/>
            </w14:solidFill>
          </w14:textFill>
        </w:rPr>
        <w:t xml:space="preserve">a nuova </w:t>
      </w:r>
      <w:r>
        <w:rPr>
          <w:rStyle w:val="Nessuno"/>
          <w:rFonts w:ascii="Arial" w:hAnsi="Arial"/>
          <w:outline w:val="0"/>
          <w:color w:val="000000"/>
          <w:sz w:val="20"/>
          <w:szCs w:val="20"/>
          <w:u w:color="000000"/>
          <w:rtl w:val="0"/>
          <w:lang w:val="it-IT"/>
          <w14:textFill>
            <w14:solidFill>
              <w14:srgbClr w14:val="000000"/>
            </w14:solidFill>
          </w14:textFill>
        </w:rPr>
        <w:t>opportunit</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di lavoro e di sviluppo per un settore, quello del restauro, che richiede professionalit</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 xml:space="preserve">sempre aggiornate ma che purtroppo, mai come ora, </w:t>
      </w:r>
      <w:r>
        <w:rPr>
          <w:rStyle w:val="Nessuno"/>
          <w:rFonts w:ascii="Arial" w:hAnsi="Arial" w:hint="default"/>
          <w:outline w:val="0"/>
          <w:color w:val="000000"/>
          <w:sz w:val="20"/>
          <w:szCs w:val="20"/>
          <w:u w:color="000000"/>
          <w:rtl w:val="0"/>
          <w:lang w:val="it-IT"/>
          <w14:textFill>
            <w14:solidFill>
              <w14:srgbClr w14:val="000000"/>
            </w14:solidFill>
          </w14:textFill>
        </w:rPr>
        <w:t xml:space="preserve">è </w:t>
      </w:r>
      <w:r>
        <w:rPr>
          <w:rStyle w:val="Nessuno"/>
          <w:rFonts w:ascii="Arial" w:hAnsi="Arial"/>
          <w:outline w:val="0"/>
          <w:color w:val="000000"/>
          <w:sz w:val="20"/>
          <w:szCs w:val="20"/>
          <w:u w:color="000000"/>
          <w:rtl w:val="0"/>
          <w:lang w:val="it-IT"/>
          <w14:textFill>
            <w14:solidFill>
              <w14:srgbClr w14:val="000000"/>
            </w14:solidFill>
          </w14:textFill>
        </w:rPr>
        <w:t xml:space="preserve">particolarmente vulnerabile di fronte a una congiuntura </w:t>
      </w:r>
      <w:r>
        <w:rPr>
          <w:rStyle w:val="Nessuno"/>
          <w:rFonts w:ascii="Arial" w:hAnsi="Arial"/>
          <w:outline w:val="0"/>
          <w:color w:val="000000"/>
          <w:sz w:val="20"/>
          <w:szCs w:val="20"/>
          <w:u w:color="000000"/>
          <w:rtl w:val="0"/>
          <w:lang w:val="it-IT"/>
          <w14:textFill>
            <w14:solidFill>
              <w14:srgbClr w14:val="000000"/>
            </w14:solidFill>
          </w14:textFill>
        </w:rPr>
        <w:t>sempre pi</w:t>
      </w:r>
      <w:r>
        <w:rPr>
          <w:rStyle w:val="Nessuno"/>
          <w:rFonts w:ascii="Arial" w:hAnsi="Arial" w:hint="default"/>
          <w:outline w:val="0"/>
          <w:color w:val="000000"/>
          <w:sz w:val="20"/>
          <w:szCs w:val="20"/>
          <w:u w:color="000000"/>
          <w:rtl w:val="0"/>
          <w:lang w:val="it-IT"/>
          <w14:textFill>
            <w14:solidFill>
              <w14:srgbClr w14:val="000000"/>
            </w14:solidFill>
          </w14:textFill>
        </w:rPr>
        <w:t xml:space="preserve">ù </w:t>
      </w:r>
      <w:r>
        <w:rPr>
          <w:rStyle w:val="Nessuno"/>
          <w:rFonts w:ascii="Arial" w:hAnsi="Arial"/>
          <w:outline w:val="0"/>
          <w:color w:val="000000"/>
          <w:sz w:val="20"/>
          <w:szCs w:val="20"/>
          <w:u w:color="000000"/>
          <w:rtl w:val="0"/>
          <w:lang w:val="it-IT"/>
          <w14:textFill>
            <w14:solidFill>
              <w14:srgbClr w14:val="000000"/>
            </w14:solidFill>
          </w14:textFill>
        </w:rPr>
        <w:t xml:space="preserve">aspra e meno premiante. Per Friends of Florence questo bando rappresenta inoltre </w:t>
      </w:r>
      <w:r>
        <w:rPr>
          <w:rStyle w:val="Nessuno"/>
          <w:rFonts w:ascii="Arial" w:hAnsi="Arial"/>
          <w:b w:val="1"/>
          <w:bCs w:val="1"/>
          <w:sz w:val="20"/>
          <w:szCs w:val="20"/>
          <w:rtl w:val="0"/>
          <w:lang w:val="it-IT"/>
        </w:rPr>
        <w:t>l</w:t>
      </w:r>
      <w:r>
        <w:rPr>
          <w:rStyle w:val="Nessuno"/>
          <w:rFonts w:ascii="Arial" w:hAnsi="Arial" w:hint="default"/>
          <w:b w:val="1"/>
          <w:bCs w:val="1"/>
          <w:sz w:val="20"/>
          <w:szCs w:val="20"/>
          <w:rtl w:val="0"/>
          <w:lang w:val="it-IT"/>
        </w:rPr>
        <w:t>’</w:t>
      </w:r>
      <w:r>
        <w:rPr>
          <w:rStyle w:val="Nessuno"/>
          <w:rFonts w:ascii="Arial" w:hAnsi="Arial"/>
          <w:b w:val="1"/>
          <w:bCs w:val="1"/>
          <w:sz w:val="20"/>
          <w:szCs w:val="20"/>
          <w:rtl w:val="0"/>
          <w:lang w:val="it-IT"/>
        </w:rPr>
        <w:t>opportunit</w:t>
      </w:r>
      <w:r>
        <w:rPr>
          <w:rStyle w:val="Nessuno"/>
          <w:rFonts w:ascii="Arial" w:hAnsi="Arial" w:hint="default"/>
          <w:b w:val="1"/>
          <w:bCs w:val="1"/>
          <w:sz w:val="20"/>
          <w:szCs w:val="20"/>
          <w:rtl w:val="0"/>
          <w:lang w:val="it-IT"/>
        </w:rPr>
        <w:t xml:space="preserve">à </w:t>
      </w:r>
      <w:r>
        <w:rPr>
          <w:rStyle w:val="Nessuno"/>
          <w:rFonts w:ascii="Arial" w:hAnsi="Arial"/>
          <w:b w:val="1"/>
          <w:bCs w:val="1"/>
          <w:sz w:val="20"/>
          <w:szCs w:val="20"/>
          <w:rtl w:val="0"/>
          <w:lang w:val="it-IT"/>
        </w:rPr>
        <w:t>di monitorare le emergenze e le necessit</w:t>
      </w:r>
      <w:r>
        <w:rPr>
          <w:rStyle w:val="Nessuno"/>
          <w:rFonts w:ascii="Arial" w:hAnsi="Arial" w:hint="default"/>
          <w:b w:val="1"/>
          <w:bCs w:val="1"/>
          <w:sz w:val="20"/>
          <w:szCs w:val="20"/>
          <w:rtl w:val="0"/>
          <w:lang w:val="it-IT"/>
        </w:rPr>
        <w:t xml:space="preserve">à </w:t>
      </w:r>
      <w:r>
        <w:rPr>
          <w:rStyle w:val="Nessuno"/>
          <w:rFonts w:ascii="Arial" w:hAnsi="Arial"/>
          <w:b w:val="1"/>
          <w:bCs w:val="1"/>
          <w:sz w:val="20"/>
          <w:szCs w:val="20"/>
          <w:rtl w:val="0"/>
          <w:lang w:val="it-IT"/>
        </w:rPr>
        <w:t>conservative non soltanto del patrimonio fiorentino pi</w:t>
      </w:r>
      <w:r>
        <w:rPr>
          <w:rStyle w:val="Nessuno"/>
          <w:rFonts w:ascii="Arial" w:hAnsi="Arial" w:hint="default"/>
          <w:b w:val="1"/>
          <w:bCs w:val="1"/>
          <w:sz w:val="20"/>
          <w:szCs w:val="20"/>
          <w:rtl w:val="0"/>
          <w:lang w:val="it-IT"/>
        </w:rPr>
        <w:t xml:space="preserve">ù </w:t>
      </w:r>
      <w:r>
        <w:rPr>
          <w:rStyle w:val="Nessuno"/>
          <w:rFonts w:ascii="Arial" w:hAnsi="Arial"/>
          <w:b w:val="1"/>
          <w:bCs w:val="1"/>
          <w:sz w:val="20"/>
          <w:szCs w:val="20"/>
          <w:rtl w:val="0"/>
          <w:lang w:val="it-IT"/>
        </w:rPr>
        <w:t>conosciuto, ma anche di quelle opere magari meno celebri o rinomate, ma non per questo meno importanti o meno degne di essere salvate.</w:t>
      </w:r>
      <w:r>
        <w:rPr>
          <w:rStyle w:val="Nessuno"/>
          <w:rFonts w:ascii="Arial" w:hAnsi="Arial"/>
          <w:outline w:val="0"/>
          <w:color w:val="000000"/>
          <w:sz w:val="20"/>
          <w:szCs w:val="20"/>
          <w:u w:color="000000"/>
          <w:rtl w:val="0"/>
          <w:lang w:val="it-IT"/>
          <w14:textFill>
            <w14:solidFill>
              <w14:srgbClr w14:val="000000"/>
            </w14:solidFill>
          </w14:textFill>
        </w:rPr>
        <w:t xml:space="preserve"> Il Premio </w:t>
      </w:r>
      <w:r>
        <w:rPr>
          <w:rStyle w:val="Nessuno"/>
          <w:rFonts w:ascii="Arial" w:hAnsi="Arial" w:hint="default"/>
          <w:outline w:val="0"/>
          <w:color w:val="000000"/>
          <w:sz w:val="20"/>
          <w:szCs w:val="20"/>
          <w:u w:color="000000"/>
          <w:rtl w:val="0"/>
          <w:lang w:val="it-IT"/>
          <w14:textFill>
            <w14:solidFill>
              <w14:srgbClr w14:val="000000"/>
            </w14:solidFill>
          </w14:textFill>
        </w:rPr>
        <w:t xml:space="preserve">è </w:t>
      </w:r>
      <w:r>
        <w:rPr>
          <w:rStyle w:val="Nessuno"/>
          <w:rFonts w:ascii="Arial" w:hAnsi="Arial"/>
          <w:outline w:val="0"/>
          <w:color w:val="000000"/>
          <w:sz w:val="20"/>
          <w:szCs w:val="20"/>
          <w:u w:color="000000"/>
          <w:rtl w:val="0"/>
          <w:lang w:val="it-IT"/>
          <w14:textFill>
            <w14:solidFill>
              <w14:srgbClr w14:val="000000"/>
            </w14:solidFill>
          </w14:textFill>
        </w:rPr>
        <w:t xml:space="preserve">oltretutto </w:t>
      </w:r>
      <w:r>
        <w:rPr>
          <w:rStyle w:val="Nessuno"/>
          <w:rFonts w:ascii="Arial" w:hAnsi="Arial"/>
          <w:b w:val="1"/>
          <w:bCs w:val="1"/>
          <w:sz w:val="20"/>
          <w:szCs w:val="20"/>
          <w:rtl w:val="0"/>
          <w:lang w:val="it-IT"/>
        </w:rPr>
        <w:t>un</w:t>
      </w:r>
      <w:r>
        <w:rPr>
          <w:rStyle w:val="Nessuno"/>
          <w:rFonts w:ascii="Arial" w:hAnsi="Arial" w:hint="default"/>
          <w:b w:val="1"/>
          <w:bCs w:val="1"/>
          <w:sz w:val="20"/>
          <w:szCs w:val="20"/>
          <w:rtl w:val="0"/>
          <w:lang w:val="it-IT"/>
        </w:rPr>
        <w:t>’</w:t>
      </w:r>
      <w:r>
        <w:rPr>
          <w:rStyle w:val="Nessuno"/>
          <w:rFonts w:ascii="Arial" w:hAnsi="Arial"/>
          <w:b w:val="1"/>
          <w:bCs w:val="1"/>
          <w:sz w:val="20"/>
          <w:szCs w:val="20"/>
          <w:rtl w:val="0"/>
          <w:lang w:val="it-IT"/>
        </w:rPr>
        <w:t xml:space="preserve">occasione di sviluppo sinergico fra gli enti proprietari, la Soprintendenza e i restauratori: la Fondazione </w:t>
      </w:r>
      <w:r>
        <w:rPr>
          <w:rStyle w:val="Nessuno"/>
          <w:rFonts w:ascii="Arial" w:hAnsi="Arial" w:hint="default"/>
          <w:b w:val="1"/>
          <w:bCs w:val="1"/>
          <w:sz w:val="20"/>
          <w:szCs w:val="20"/>
          <w:rtl w:val="0"/>
          <w:lang w:val="it-IT"/>
        </w:rPr>
        <w:t xml:space="preserve">è </w:t>
      </w:r>
      <w:r>
        <w:rPr>
          <w:rStyle w:val="Nessuno"/>
          <w:rFonts w:ascii="Arial" w:hAnsi="Arial"/>
          <w:b w:val="1"/>
          <w:bCs w:val="1"/>
          <w:sz w:val="20"/>
          <w:szCs w:val="20"/>
          <w:rtl w:val="0"/>
          <w:lang w:val="it-IT"/>
        </w:rPr>
        <w:t xml:space="preserve">infatti profondamente consapevole che la tutela del patrimonio fiorentino, custode dei valori fondanti la cultura occidentale, debba passare dalla collaborazione di tutti coloro che a vario titolo sono coinvolti nella conservazione e nella valorizzazione. </w:t>
      </w:r>
    </w:p>
    <w:p>
      <w:pPr>
        <w:pStyle w:val="Normale"/>
        <w:widowControl w:val="0"/>
        <w:spacing w:after="0" w:line="276" w:lineRule="auto"/>
        <w:jc w:val="both"/>
        <w:rPr>
          <w:rStyle w:val="Nessuno"/>
          <w:rFonts w:ascii="Arial" w:cs="Arial" w:hAnsi="Arial" w:eastAsia="Arial"/>
          <w:b w:val="1"/>
          <w:bCs w:val="1"/>
          <w:sz w:val="20"/>
          <w:szCs w:val="20"/>
        </w:rPr>
      </w:pP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p>
    <w:p>
      <w:pPr>
        <w:pStyle w:val="Normale"/>
        <w:widowControl w:val="0"/>
        <w:spacing w:after="0" w:line="276" w:lineRule="auto"/>
        <w:jc w:val="both"/>
        <w:rPr>
          <w:rStyle w:val="Nessuno"/>
          <w:rFonts w:ascii="Arial" w:cs="Arial" w:hAnsi="Arial" w:eastAsia="Arial"/>
          <w:b w:val="1"/>
          <w:bCs w:val="1"/>
          <w:u w:val="single"/>
        </w:rPr>
      </w:pPr>
      <w:r>
        <w:rPr>
          <w:rStyle w:val="Nessuno"/>
          <w:rFonts w:ascii="Arial" w:hAnsi="Arial"/>
          <w:b w:val="1"/>
          <w:bCs w:val="1"/>
          <w:u w:val="single"/>
          <w:rtl w:val="0"/>
          <w:lang w:val="it-IT"/>
        </w:rPr>
        <w:t>La novit</w:t>
      </w:r>
      <w:r>
        <w:rPr>
          <w:rStyle w:val="Nessuno"/>
          <w:rFonts w:ascii="Arial" w:hAnsi="Arial" w:hint="default"/>
          <w:b w:val="1"/>
          <w:bCs w:val="1"/>
          <w:u w:val="single"/>
          <w:rtl w:val="0"/>
          <w:lang w:val="it-IT"/>
        </w:rPr>
        <w:t xml:space="preserve">à </w:t>
      </w:r>
      <w:r>
        <w:rPr>
          <w:rStyle w:val="Nessuno"/>
          <w:rFonts w:ascii="Arial" w:hAnsi="Arial"/>
          <w:b w:val="1"/>
          <w:bCs w:val="1"/>
          <w:u w:val="single"/>
          <w:rtl w:val="0"/>
          <w:lang w:val="it-IT"/>
        </w:rPr>
        <w:t>di questa edizione e le modalit</w:t>
      </w:r>
      <w:r>
        <w:rPr>
          <w:rStyle w:val="Nessuno"/>
          <w:rFonts w:ascii="Arial" w:hAnsi="Arial" w:hint="default"/>
          <w:b w:val="1"/>
          <w:bCs w:val="1"/>
          <w:u w:val="single"/>
          <w:rtl w:val="0"/>
          <w:lang w:val="it-IT"/>
        </w:rPr>
        <w:t xml:space="preserve">à </w:t>
      </w:r>
      <w:r>
        <w:rPr>
          <w:rStyle w:val="Nessuno"/>
          <w:rFonts w:ascii="Arial" w:hAnsi="Arial"/>
          <w:b w:val="1"/>
          <w:bCs w:val="1"/>
          <w:u w:val="single"/>
          <w:rtl w:val="0"/>
          <w:lang w:val="it-IT"/>
        </w:rPr>
        <w:t>per partecipare:</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bookmarkStart w:name="OLE_LINK7" w:id="2"/>
      <w:r>
        <w:rPr>
          <w:rStyle w:val="Nessuno"/>
          <w:rFonts w:ascii="Arial" w:hAnsi="Arial"/>
          <w:outline w:val="0"/>
          <w:color w:val="000000"/>
          <w:sz w:val="20"/>
          <w:szCs w:val="20"/>
          <w:u w:color="000000"/>
          <w:rtl w:val="0"/>
          <w:lang w:val="it-IT"/>
          <w14:textFill>
            <w14:solidFill>
              <w14:srgbClr w14:val="000000"/>
            </w14:solidFill>
          </w14:textFill>
        </w:rPr>
        <w:t>L</w:t>
      </w:r>
      <w:bookmarkEnd w:id="2"/>
      <w:bookmarkStart w:name="OLE_LINK8" w:id="3"/>
      <w:r>
        <w:rPr>
          <w:rStyle w:val="Nessuno"/>
          <w:rFonts w:ascii="Arial" w:hAnsi="Arial"/>
          <w:outline w:val="0"/>
          <w:color w:val="000000"/>
          <w:sz w:val="20"/>
          <w:szCs w:val="20"/>
          <w:u w:color="000000"/>
          <w:rtl w:val="0"/>
          <w:lang w:val="it-IT"/>
          <w14:textFill>
            <w14:solidFill>
              <w14:srgbClr w14:val="000000"/>
            </w14:solidFill>
          </w14:textFill>
        </w:rPr>
        <w:t>a grande novit</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 xml:space="preserve">di questa edizione </w:t>
      </w:r>
      <w:r>
        <w:rPr>
          <w:rStyle w:val="Nessuno"/>
          <w:rFonts w:ascii="Arial" w:hAnsi="Arial" w:hint="default"/>
          <w:outline w:val="0"/>
          <w:color w:val="000000"/>
          <w:sz w:val="20"/>
          <w:szCs w:val="20"/>
          <w:u w:color="000000"/>
          <w:rtl w:val="0"/>
          <w:lang w:val="it-IT"/>
          <w14:textFill>
            <w14:solidFill>
              <w14:srgbClr w14:val="000000"/>
            </w14:solidFill>
          </w14:textFill>
        </w:rPr>
        <w:t xml:space="preserve">è </w:t>
      </w:r>
      <w:r>
        <w:rPr>
          <w:rStyle w:val="Nessuno"/>
          <w:rFonts w:ascii="Arial" w:hAnsi="Arial"/>
          <w:outline w:val="0"/>
          <w:color w:val="000000"/>
          <w:sz w:val="20"/>
          <w:szCs w:val="20"/>
          <w:u w:color="000000"/>
          <w:rtl w:val="0"/>
          <w:lang w:val="it-IT"/>
          <w14:textFill>
            <w14:solidFill>
              <w14:srgbClr w14:val="000000"/>
            </w14:solidFill>
          </w14:textFill>
        </w:rPr>
        <w:t xml:space="preserve">che </w:t>
      </w:r>
      <w:r>
        <w:rPr>
          <w:rStyle w:val="Nessuno"/>
          <w:rFonts w:ascii="Arial" w:hAnsi="Arial"/>
          <w:b w:val="1"/>
          <w:bCs w:val="1"/>
          <w:outline w:val="0"/>
          <w:color w:val="020202"/>
          <w:sz w:val="20"/>
          <w:szCs w:val="20"/>
          <w:u w:val="single"/>
          <w:rtl w:val="0"/>
          <w:lang w:val="it-IT"/>
          <w14:textFill>
            <w14:solidFill>
              <w14:srgbClr w14:val="020202"/>
            </w14:solidFill>
          </w14:textFill>
        </w:rPr>
        <w:t>ogni partecipante potr</w:t>
      </w:r>
      <w:r>
        <w:rPr>
          <w:rStyle w:val="Nessuno"/>
          <w:rFonts w:ascii="Arial" w:hAnsi="Arial" w:hint="default"/>
          <w:b w:val="1"/>
          <w:bCs w:val="1"/>
          <w:outline w:val="0"/>
          <w:color w:val="020202"/>
          <w:sz w:val="20"/>
          <w:szCs w:val="20"/>
          <w:u w:val="single"/>
          <w:rtl w:val="0"/>
          <w:lang w:val="it-IT"/>
          <w14:textFill>
            <w14:solidFill>
              <w14:srgbClr w14:val="020202"/>
            </w14:solidFill>
          </w14:textFill>
        </w:rPr>
        <w:t xml:space="preserve">à </w:t>
      </w:r>
      <w:r>
        <w:rPr>
          <w:rStyle w:val="Nessuno"/>
          <w:rFonts w:ascii="Arial" w:hAnsi="Arial"/>
          <w:b w:val="1"/>
          <w:bCs w:val="1"/>
          <w:outline w:val="0"/>
          <w:color w:val="020202"/>
          <w:sz w:val="20"/>
          <w:szCs w:val="20"/>
          <w:u w:val="single"/>
          <w:rtl w:val="0"/>
          <w:lang w:val="it-IT"/>
          <w14:textFill>
            <w14:solidFill>
              <w14:srgbClr w14:val="020202"/>
            </w14:solidFill>
          </w14:textFill>
        </w:rPr>
        <w:t xml:space="preserve">candidare fino a due progetti di restauro </w:t>
      </w:r>
      <w:r>
        <w:rPr>
          <w:rStyle w:val="Nessuno"/>
          <w:rFonts w:ascii="Arial" w:hAnsi="Arial"/>
          <w:outline w:val="0"/>
          <w:color w:val="000000"/>
          <w:sz w:val="20"/>
          <w:szCs w:val="20"/>
          <w:u w:color="000000"/>
          <w:rtl w:val="0"/>
          <w:lang w:val="it-IT"/>
          <w14:textFill>
            <w14:solidFill>
              <w14:srgbClr w14:val="000000"/>
            </w14:solidFill>
          </w14:textFill>
        </w:rPr>
        <w:t>su opere ubicate nella citt</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di Firenze, ciascuno di essi obbligatoriamente abbinato al preventivo dettagliato e completo in ogni voce di spesa dell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 xml:space="preserve">importo massimo di </w:t>
      </w:r>
      <w:r>
        <w:rPr>
          <w:rStyle w:val="Nessuno"/>
          <w:rFonts w:ascii="Arial" w:hAnsi="Arial" w:hint="default"/>
          <w:outline w:val="0"/>
          <w:color w:val="000000"/>
          <w:sz w:val="20"/>
          <w:szCs w:val="20"/>
          <w:u w:color="000000"/>
          <w:rtl w:val="0"/>
          <w:lang w:val="it-IT"/>
          <w14:textFill>
            <w14:solidFill>
              <w14:srgbClr w14:val="000000"/>
            </w14:solidFill>
          </w14:textFill>
        </w:rPr>
        <w:t xml:space="preserve">€ </w:t>
      </w:r>
      <w:r>
        <w:rPr>
          <w:rStyle w:val="Nessuno"/>
          <w:rFonts w:ascii="Arial" w:hAnsi="Arial"/>
          <w:outline w:val="0"/>
          <w:color w:val="000000"/>
          <w:sz w:val="20"/>
          <w:szCs w:val="20"/>
          <w:u w:color="000000"/>
          <w:rtl w:val="0"/>
          <w:lang w:val="it-IT"/>
          <w14:textFill>
            <w14:solidFill>
              <w14:srgbClr w14:val="000000"/>
            </w14:solidFill>
          </w14:textFill>
        </w:rPr>
        <w:t xml:space="preserve">20.000,00 IVA inclusa. </w:t>
      </w:r>
    </w:p>
    <w:p>
      <w:pPr>
        <w:pStyle w:val="Normale"/>
        <w:widowControl w:val="0"/>
        <w:spacing w:after="0" w:line="276" w:lineRule="auto"/>
        <w:jc w:val="both"/>
        <w:rPr>
          <w:rStyle w:val="Nessuno"/>
          <w:rFonts w:ascii="Arial" w:cs="Arial" w:hAnsi="Arial" w:eastAsia="Arial"/>
          <w:sz w:val="20"/>
          <w:szCs w:val="20"/>
        </w:rPr>
      </w:pPr>
      <w:r>
        <w:rPr>
          <w:rStyle w:val="Nessuno"/>
          <w:rFonts w:ascii="Arial" w:hAnsi="Arial"/>
          <w:outline w:val="0"/>
          <w:color w:val="000000"/>
          <w:sz w:val="20"/>
          <w:szCs w:val="20"/>
          <w:u w:color="000000"/>
          <w:rtl w:val="0"/>
          <w:lang w:val="it-IT"/>
          <w14:textFill>
            <w14:solidFill>
              <w14:srgbClr w14:val="000000"/>
            </w14:solidFill>
          </w14:textFill>
        </w:rPr>
        <w:t>Si potr</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sz w:val="20"/>
          <w:szCs w:val="20"/>
          <w:rtl w:val="0"/>
          <w:lang w:val="it-IT"/>
        </w:rPr>
        <w:t>partecipare solo ed esclusivamente tramite il sit</w:t>
      </w:r>
      <w:bookmarkEnd w:id="3"/>
      <w:r>
        <w:rPr>
          <w:rStyle w:val="Nessuno"/>
          <w:rFonts w:ascii="Arial" w:hAnsi="Arial"/>
          <w:sz w:val="20"/>
          <w:szCs w:val="20"/>
          <w:rtl w:val="0"/>
          <w:lang w:val="it-IT"/>
        </w:rPr>
        <w:t xml:space="preserve">o del </w:t>
      </w:r>
      <w:r>
        <w:rPr>
          <w:rStyle w:val="Hyperlink.1"/>
        </w:rPr>
        <w:fldChar w:fldCharType="begin" w:fldLock="0"/>
      </w:r>
      <w:r>
        <w:rPr>
          <w:rStyle w:val="Hyperlink.1"/>
        </w:rPr>
        <w:instrText xml:space="preserve"> HYPERLINK "https://www.salonerestaurofirenze.com/web/premio-friends-of-florence/"</w:instrText>
      </w:r>
      <w:r>
        <w:rPr>
          <w:rStyle w:val="Hyperlink.1"/>
        </w:rPr>
        <w:fldChar w:fldCharType="separate" w:fldLock="0"/>
      </w:r>
      <w:r>
        <w:rPr>
          <w:rStyle w:val="Hyperlink.1"/>
          <w:rtl w:val="0"/>
          <w:lang w:val="it-IT"/>
        </w:rPr>
        <w:t>Salone dell</w:t>
      </w:r>
      <w:r>
        <w:rPr>
          <w:rStyle w:val="Hyperlink.1"/>
          <w:rtl w:val="0"/>
          <w:lang w:val="it-IT"/>
        </w:rPr>
        <w:t>’</w:t>
      </w:r>
      <w:r>
        <w:rPr>
          <w:rStyle w:val="Hyperlink.1"/>
          <w:rtl w:val="0"/>
          <w:lang w:val="it-IT"/>
        </w:rPr>
        <w:t xml:space="preserve">Arte e del Restauro di Firenze </w:t>
      </w:r>
      <w:r>
        <w:rPr/>
        <w:fldChar w:fldCharType="end" w:fldLock="0"/>
      </w:r>
      <w:r>
        <w:rPr>
          <w:rStyle w:val="Nessuno"/>
          <w:rFonts w:ascii="Arial" w:hAnsi="Arial"/>
          <w:sz w:val="20"/>
          <w:szCs w:val="20"/>
          <w:rtl w:val="0"/>
          <w:lang w:val="it-IT"/>
        </w:rPr>
        <w:t xml:space="preserve"> infatti l</w:t>
      </w:r>
      <w:r>
        <w:rPr>
          <w:rStyle w:val="Nessuno"/>
          <w:rFonts w:ascii="Arial" w:hAnsi="Arial" w:hint="default"/>
          <w:sz w:val="20"/>
          <w:szCs w:val="20"/>
          <w:rtl w:val="0"/>
          <w:lang w:val="it-IT"/>
        </w:rPr>
        <w:t>’</w:t>
      </w:r>
      <w:r>
        <w:rPr>
          <w:rStyle w:val="Nessuno"/>
          <w:rFonts w:ascii="Arial" w:hAnsi="Arial"/>
          <w:sz w:val="20"/>
          <w:szCs w:val="20"/>
          <w:rtl w:val="0"/>
          <w:lang w:val="it-IT"/>
        </w:rPr>
        <w:t>applicazione al bando sar</w:t>
      </w:r>
      <w:r>
        <w:rPr>
          <w:rStyle w:val="Nessuno"/>
          <w:rFonts w:ascii="Arial" w:hAnsi="Arial" w:hint="default"/>
          <w:sz w:val="20"/>
          <w:szCs w:val="20"/>
          <w:rtl w:val="0"/>
          <w:lang w:val="it-IT"/>
        </w:rPr>
        <w:t xml:space="preserve">à </w:t>
      </w:r>
      <w:r>
        <w:rPr>
          <w:rStyle w:val="Nessuno"/>
          <w:rFonts w:ascii="Arial" w:hAnsi="Arial"/>
          <w:sz w:val="20"/>
          <w:szCs w:val="20"/>
          <w:rtl w:val="0"/>
          <w:lang w:val="it-IT"/>
        </w:rPr>
        <w:t xml:space="preserve">valida solo se effettuata online entro e non oltre </w:t>
      </w:r>
      <w:r>
        <w:rPr>
          <w:rStyle w:val="Nessuno"/>
          <w:rFonts w:ascii="Arial" w:hAnsi="Arial"/>
          <w:sz w:val="20"/>
          <w:szCs w:val="20"/>
          <w:rtl w:val="0"/>
          <w:lang w:val="it-IT"/>
        </w:rPr>
        <w:t>le 23:59 de</w:t>
      </w:r>
      <w:r>
        <w:rPr>
          <w:rStyle w:val="Nessuno"/>
          <w:rFonts w:ascii="Arial" w:hAnsi="Arial"/>
          <w:sz w:val="20"/>
          <w:szCs w:val="20"/>
          <w:rtl w:val="0"/>
          <w:lang w:val="it-IT"/>
        </w:rPr>
        <w:t xml:space="preserve">l 14 </w:t>
      </w:r>
      <w:r>
        <w:rPr>
          <w:rStyle w:val="Nessuno"/>
          <w:rFonts w:ascii="Arial" w:hAnsi="Arial"/>
          <w:sz w:val="20"/>
          <w:szCs w:val="20"/>
          <w:rtl w:val="0"/>
          <w:lang w:val="it-IT"/>
        </w:rPr>
        <w:t>marzo</w:t>
      </w:r>
      <w:r>
        <w:rPr>
          <w:rStyle w:val="Nessuno"/>
          <w:rFonts w:ascii="Arial" w:hAnsi="Arial"/>
          <w:sz w:val="20"/>
          <w:szCs w:val="20"/>
          <w:rtl w:val="0"/>
          <w:lang w:val="it-IT"/>
        </w:rPr>
        <w:t xml:space="preserve"> 202</w:t>
      </w:r>
      <w:r>
        <w:rPr>
          <w:rStyle w:val="Nessuno"/>
          <w:rFonts w:ascii="Arial" w:hAnsi="Arial"/>
          <w:sz w:val="20"/>
          <w:szCs w:val="20"/>
          <w:rtl w:val="0"/>
          <w:lang w:val="it-IT"/>
        </w:rPr>
        <w:t>4</w:t>
      </w:r>
      <w:r>
        <w:rPr>
          <w:rStyle w:val="Nessuno"/>
          <w:rFonts w:ascii="Arial" w:hAnsi="Arial"/>
          <w:sz w:val="20"/>
          <w:szCs w:val="20"/>
          <w:rtl w:val="0"/>
          <w:lang w:val="it-IT"/>
        </w:rPr>
        <w:t xml:space="preserve">. </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r>
        <w:rPr>
          <w:rStyle w:val="Nessuno"/>
          <w:rFonts w:ascii="Arial" w:hAnsi="Arial"/>
          <w:outline w:val="0"/>
          <w:color w:val="000000"/>
          <w:sz w:val="20"/>
          <w:szCs w:val="20"/>
          <w:u w:color="000000"/>
          <w:rtl w:val="0"/>
          <w:lang w:val="it-IT"/>
          <w14:textFill>
            <w14:solidFill>
              <w14:srgbClr w14:val="000000"/>
            </w14:solidFill>
          </w14:textFill>
        </w:rPr>
        <w:t>Come sempre i</w:t>
      </w:r>
      <w:r>
        <w:rPr>
          <w:rStyle w:val="Nessuno"/>
          <w:rFonts w:ascii="Arial" w:hAnsi="Arial"/>
          <w:outline w:val="0"/>
          <w:color w:val="000000"/>
          <w:sz w:val="20"/>
          <w:szCs w:val="20"/>
          <w:u w:color="000000"/>
          <w:rtl w:val="0"/>
          <w:lang w:val="it-IT"/>
          <w14:textFill>
            <w14:solidFill>
              <w14:srgbClr w14:val="000000"/>
            </w14:solidFill>
          </w14:textFill>
        </w:rPr>
        <w:t>l Premio pu</w:t>
      </w:r>
      <w:r>
        <w:rPr>
          <w:rStyle w:val="Nessuno"/>
          <w:rFonts w:ascii="Arial" w:hAnsi="Arial" w:hint="default"/>
          <w:outline w:val="0"/>
          <w:color w:val="000000"/>
          <w:sz w:val="20"/>
          <w:szCs w:val="20"/>
          <w:u w:color="000000"/>
          <w:rtl w:val="0"/>
          <w:lang w:val="it-IT"/>
          <w14:textFill>
            <w14:solidFill>
              <w14:srgbClr w14:val="000000"/>
            </w14:solidFill>
          </w14:textFill>
        </w:rPr>
        <w:t xml:space="preserve">ò </w:t>
      </w:r>
      <w:r>
        <w:rPr>
          <w:rStyle w:val="Nessuno"/>
          <w:rFonts w:ascii="Arial" w:hAnsi="Arial"/>
          <w:outline w:val="0"/>
          <w:color w:val="000000"/>
          <w:sz w:val="20"/>
          <w:szCs w:val="20"/>
          <w:u w:color="000000"/>
          <w:rtl w:val="0"/>
          <w:lang w:val="it-IT"/>
          <w14:textFill>
            <w14:solidFill>
              <w14:srgbClr w14:val="000000"/>
            </w14:solidFill>
          </w14:textFill>
        </w:rPr>
        <w:t>essere assegnato a un progetto di restauro completo oppure a una fase, parte o opera finale di un progetto gi</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avviato. 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esecuzione del lavoro dovr</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essere presentata e svolta a regola d</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arte, seguendo tutte le procedure previste dalle norme vigenti in materia di conservazione dei beni culturali e sicurezza. Possono essere ammessi anche progetti gi</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presentati nelle edizioni passate, purch</w:t>
      </w:r>
      <w:r>
        <w:rPr>
          <w:rStyle w:val="Nessuno"/>
          <w:rFonts w:ascii="Arial" w:hAnsi="Arial" w:hint="default"/>
          <w:outline w:val="0"/>
          <w:color w:val="000000"/>
          <w:sz w:val="20"/>
          <w:szCs w:val="20"/>
          <w:u w:color="000000"/>
          <w:rtl w:val="0"/>
          <w:lang w:val="it-IT"/>
          <w14:textFill>
            <w14:solidFill>
              <w14:srgbClr w14:val="000000"/>
            </w14:solidFill>
          </w14:textFill>
        </w:rPr>
        <w:t xml:space="preserve">é </w:t>
      </w:r>
      <w:r>
        <w:rPr>
          <w:rStyle w:val="Nessuno"/>
          <w:rFonts w:ascii="Arial" w:hAnsi="Arial"/>
          <w:outline w:val="0"/>
          <w:color w:val="000000"/>
          <w:sz w:val="20"/>
          <w:szCs w:val="20"/>
          <w:u w:color="000000"/>
          <w:rtl w:val="0"/>
          <w:lang w:val="it-IT"/>
          <w14:textFill>
            <w14:solidFill>
              <w14:srgbClr w14:val="000000"/>
            </w14:solidFill>
          </w14:textFill>
        </w:rPr>
        <w:t>corrispondenti ai requisiti del presente bando, inviando ex novo tutta la documentazione. 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andamento del restauro risultato vincitore sar</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monitorato dalla Friends of Florence Foundation, secondo le procedure dettate dal Regolamento della Fondazione allegato al bando.</w:t>
      </w:r>
    </w:p>
    <w:p>
      <w:pPr>
        <w:pStyle w:val="Normale"/>
        <w:widowControl w:val="0"/>
        <w:spacing w:after="0" w:line="276" w:lineRule="auto"/>
        <w:jc w:val="both"/>
        <w:rPr>
          <w:rStyle w:val="Nessuno"/>
          <w:rFonts w:ascii="Arial" w:cs="Arial" w:hAnsi="Arial" w:eastAsia="Arial"/>
          <w:outline w:val="0"/>
          <w:color w:val="ff0000"/>
          <w:sz w:val="20"/>
          <w:szCs w:val="20"/>
          <w:u w:color="ff0000"/>
          <w14:textFill>
            <w14:solidFill>
              <w14:srgbClr w14:val="FF0000"/>
            </w14:solidFill>
          </w14:textFill>
        </w:rPr>
      </w:pPr>
      <w:r>
        <w:rPr>
          <w:rStyle w:val="Nessuno"/>
          <w:rFonts w:ascii="Arial" w:hAnsi="Arial"/>
          <w:outline w:val="0"/>
          <w:color w:val="000000"/>
          <w:sz w:val="20"/>
          <w:szCs w:val="20"/>
          <w:u w:color="000000"/>
          <w:rtl w:val="0"/>
          <w:lang w:val="it-IT"/>
          <w14:textFill>
            <w14:solidFill>
              <w14:srgbClr w14:val="000000"/>
            </w14:solidFill>
          </w14:textFill>
        </w:rPr>
        <w:t>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Assegnazione del premio sar</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decisa da una Giuria composta dagli illustri membri del Comitato Scientifico del Salone che proclamer</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il vincitore in occasione del prossimo Salone del Restauro di Firenze che si terr</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in citt</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 xml:space="preserve">dal </w:t>
      </w:r>
      <w:r>
        <w:rPr>
          <w:rStyle w:val="Nessuno"/>
          <w:rFonts w:ascii="Arial" w:hAnsi="Arial"/>
          <w:outline w:val="0"/>
          <w:color w:val="000000"/>
          <w:sz w:val="20"/>
          <w:szCs w:val="20"/>
          <w:u w:color="000000"/>
          <w:rtl w:val="0"/>
          <w:lang w:val="it-IT"/>
          <w14:textFill>
            <w14:solidFill>
              <w14:srgbClr w14:val="000000"/>
            </w14:solidFill>
          </w14:textFill>
        </w:rPr>
        <w:t>25 aprile</w:t>
      </w:r>
      <w:r>
        <w:rPr>
          <w:rStyle w:val="Nessuno"/>
          <w:rFonts w:ascii="Arial" w:hAnsi="Arial"/>
          <w:outline w:val="0"/>
          <w:color w:val="000000"/>
          <w:sz w:val="20"/>
          <w:szCs w:val="20"/>
          <w:u w:color="000000"/>
          <w:rtl w:val="0"/>
          <w:lang w:val="it-IT"/>
          <w14:textFill>
            <w14:solidFill>
              <w14:srgbClr w14:val="000000"/>
            </w14:solidFill>
          </w14:textFill>
        </w:rPr>
        <w:t xml:space="preserve"> al </w:t>
      </w:r>
      <w:r>
        <w:rPr>
          <w:rStyle w:val="Nessuno"/>
          <w:rFonts w:ascii="Arial" w:hAnsi="Arial"/>
          <w:outline w:val="0"/>
          <w:color w:val="000000"/>
          <w:sz w:val="20"/>
          <w:szCs w:val="20"/>
          <w:u w:color="000000"/>
          <w:rtl w:val="0"/>
          <w:lang w:val="it-IT"/>
          <w14:textFill>
            <w14:solidFill>
              <w14:srgbClr w14:val="000000"/>
            </w14:solidFill>
          </w14:textFill>
        </w:rPr>
        <w:t>1 maggio 2024</w:t>
      </w:r>
      <w:r>
        <w:rPr>
          <w:rStyle w:val="Nessuno"/>
          <w:rFonts w:ascii="Arial" w:hAnsi="Arial"/>
          <w:outline w:val="0"/>
          <w:color w:val="000000"/>
          <w:sz w:val="20"/>
          <w:szCs w:val="20"/>
          <w:u w:color="000000"/>
          <w:rtl w:val="0"/>
          <w:lang w:val="it-IT"/>
          <w14:textFill>
            <w14:solidFill>
              <w14:srgbClr w14:val="000000"/>
            </w14:solidFill>
          </w14:textFill>
        </w:rPr>
        <w:t>: la cerimonia dar</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avvio ai lavori del progetto vincitore che dovranno terminare entro il 202</w:t>
      </w:r>
      <w:r>
        <w:rPr>
          <w:rStyle w:val="Nessuno"/>
          <w:rFonts w:ascii="Arial" w:hAnsi="Arial"/>
          <w:outline w:val="0"/>
          <w:color w:val="000000"/>
          <w:sz w:val="20"/>
          <w:szCs w:val="20"/>
          <w:u w:color="000000"/>
          <w:rtl w:val="0"/>
          <w:lang w:val="it-IT"/>
          <w14:textFill>
            <w14:solidFill>
              <w14:srgbClr w14:val="000000"/>
            </w14:solidFill>
          </w14:textFill>
        </w:rPr>
        <w:t>6</w:t>
      </w:r>
      <w:r>
        <w:rPr>
          <w:rStyle w:val="Nessuno"/>
          <w:rFonts w:ascii="Arial" w:hAnsi="Arial"/>
          <w:outline w:val="0"/>
          <w:color w:val="000000"/>
          <w:sz w:val="20"/>
          <w:szCs w:val="20"/>
          <w:u w:color="000000"/>
          <w:rtl w:val="0"/>
          <w:lang w:val="it-IT"/>
          <w14:textFill>
            <w14:solidFill>
              <w14:srgbClr w14:val="000000"/>
            </w14:solidFill>
          </w14:textFill>
        </w:rPr>
        <w:t xml:space="preserve">. </w:t>
      </w:r>
    </w:p>
    <w:p>
      <w:pPr>
        <w:pStyle w:val="Normale"/>
        <w:widowControl w:val="0"/>
        <w:spacing w:after="0" w:line="276" w:lineRule="auto"/>
        <w:jc w:val="both"/>
        <w:rPr>
          <w:rStyle w:val="Nessuno"/>
          <w:rFonts w:ascii="Arial" w:cs="Arial" w:hAnsi="Arial" w:eastAsia="Arial"/>
          <w:outline w:val="0"/>
          <w:color w:val="ff0000"/>
          <w:sz w:val="20"/>
          <w:szCs w:val="20"/>
          <w:u w:color="ff0000"/>
          <w14:textFill>
            <w14:solidFill>
              <w14:srgbClr w14:val="FF0000"/>
            </w14:solidFill>
          </w14:textFill>
        </w:rPr>
      </w:pP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p>
    <w:p>
      <w:pPr>
        <w:pStyle w:val="Normale"/>
        <w:widowControl w:val="0"/>
        <w:spacing w:after="0" w:line="276" w:lineRule="auto"/>
        <w:jc w:val="both"/>
        <w:rPr>
          <w:rStyle w:val="Nessuno"/>
          <w:rFonts w:ascii="Arial" w:cs="Arial" w:hAnsi="Arial" w:eastAsia="Arial"/>
          <w:b w:val="1"/>
          <w:bCs w:val="1"/>
          <w:u w:val="single"/>
        </w:rPr>
      </w:pPr>
      <w:r>
        <w:rPr>
          <w:rStyle w:val="Nessuno"/>
          <w:rFonts w:ascii="Arial" w:hAnsi="Arial"/>
          <w:b w:val="1"/>
          <w:bCs w:val="1"/>
          <w:u w:val="single"/>
          <w:rtl w:val="0"/>
          <w:lang w:val="it-IT"/>
        </w:rPr>
        <w:t>Le edizioni precedenti</w:t>
      </w:r>
      <w:r>
        <w:rPr>
          <w:rStyle w:val="Nessuno"/>
          <w:rFonts w:ascii="Arial" w:hAnsi="Arial"/>
          <w:b w:val="1"/>
          <w:bCs w:val="1"/>
          <w:u w:val="single"/>
          <w:rtl w:val="0"/>
          <w:lang w:val="it-IT"/>
        </w:rPr>
        <w:t xml:space="preserve"> </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r>
        <w:rPr>
          <w:rStyle w:val="Nessuno"/>
          <w:rFonts w:ascii="Arial" w:hAnsi="Arial"/>
          <w:b w:val="1"/>
          <w:bCs w:val="1"/>
          <w:outline w:val="0"/>
          <w:color w:val="000000"/>
          <w:sz w:val="20"/>
          <w:szCs w:val="20"/>
          <w:u w:color="000000"/>
          <w:rtl w:val="0"/>
          <w:lang w:val="it-IT"/>
          <w14:textFill>
            <w14:solidFill>
              <w14:srgbClr w14:val="000000"/>
            </w14:solidFill>
          </w14:textFill>
        </w:rPr>
        <w:t xml:space="preserve">Nel corso delle </w:t>
      </w:r>
      <w:r>
        <w:rPr>
          <w:rStyle w:val="Nessuno"/>
          <w:rFonts w:ascii="Arial" w:hAnsi="Arial"/>
          <w:b w:val="1"/>
          <w:bCs w:val="1"/>
          <w:outline w:val="0"/>
          <w:color w:val="000000"/>
          <w:sz w:val="20"/>
          <w:szCs w:val="20"/>
          <w:u w:color="000000"/>
          <w:rtl w:val="0"/>
          <w:lang w:val="it-IT"/>
          <w14:textFill>
            <w14:solidFill>
              <w14:srgbClr w14:val="000000"/>
            </w14:solidFill>
          </w14:textFill>
        </w:rPr>
        <w:t>sei</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 precedenti edizioni sono stati presentati 2</w:t>
      </w:r>
      <w:r>
        <w:rPr>
          <w:rStyle w:val="Nessuno"/>
          <w:rFonts w:ascii="Arial" w:hAnsi="Arial"/>
          <w:b w:val="1"/>
          <w:bCs w:val="1"/>
          <w:outline w:val="0"/>
          <w:color w:val="000000"/>
          <w:sz w:val="20"/>
          <w:szCs w:val="20"/>
          <w:u w:color="000000"/>
          <w:rtl w:val="0"/>
          <w:lang w:val="it-IT"/>
          <w14:textFill>
            <w14:solidFill>
              <w14:srgbClr w14:val="000000"/>
            </w14:solidFill>
          </w14:textFill>
        </w:rPr>
        <w:t>45</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 progetti</w:t>
      </w:r>
      <w:r>
        <w:rPr>
          <w:rStyle w:val="Nessuno"/>
          <w:rFonts w:ascii="Arial" w:hAnsi="Arial"/>
          <w:outline w:val="0"/>
          <w:color w:val="000000"/>
          <w:sz w:val="20"/>
          <w:szCs w:val="20"/>
          <w:u w:color="000000"/>
          <w:rtl w:val="0"/>
          <w:lang w:val="it-IT"/>
          <w14:textFill>
            <w14:solidFill>
              <w14:srgbClr w14:val="000000"/>
            </w14:solidFill>
          </w14:textFill>
        </w:rPr>
        <w:t xml:space="preserve">. </w:t>
      </w:r>
      <w:r>
        <w:rPr>
          <w:rStyle w:val="Nessuno"/>
          <w:rFonts w:ascii="Arial" w:hAnsi="Arial"/>
          <w:outline w:val="0"/>
          <w:color w:val="000000"/>
          <w:sz w:val="20"/>
          <w:szCs w:val="20"/>
          <w:u w:color="000000"/>
          <w:rtl w:val="0"/>
          <w:lang w:val="it-IT"/>
          <w14:textFill>
            <w14:solidFill>
              <w14:srgbClr w14:val="000000"/>
            </w14:solidFill>
          </w14:textFill>
        </w:rPr>
        <w:t xml:space="preserve">Sei sono stati i progetti vincitori, e </w:t>
      </w:r>
      <w:r>
        <w:rPr>
          <w:rStyle w:val="Nessuno"/>
          <w:rFonts w:ascii="Arial" w:hAnsi="Arial"/>
          <w:outline w:val="0"/>
          <w:color w:val="000000"/>
          <w:sz w:val="20"/>
          <w:szCs w:val="20"/>
          <w:u w:color="000000"/>
          <w:rtl w:val="0"/>
          <w:lang w:val="it-IT"/>
          <w14:textFill>
            <w14:solidFill>
              <w14:srgbClr w14:val="000000"/>
            </w14:solidFill>
          </w14:textFill>
        </w:rPr>
        <w:t xml:space="preserve">Friends of Florence </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ha </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inoltre </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trovato donatori per ben </w:t>
      </w:r>
      <w:r>
        <w:rPr>
          <w:rStyle w:val="Nessuno"/>
          <w:rFonts w:ascii="Arial" w:hAnsi="Arial"/>
          <w:b w:val="1"/>
          <w:bCs w:val="1"/>
          <w:outline w:val="0"/>
          <w:color w:val="000000"/>
          <w:sz w:val="20"/>
          <w:szCs w:val="20"/>
          <w:u w:color="000000"/>
          <w:rtl w:val="0"/>
          <w:lang w:val="it-IT"/>
          <w14:textFill>
            <w14:solidFill>
              <w14:srgbClr w14:val="000000"/>
            </w14:solidFill>
          </w14:textFill>
        </w:rPr>
        <w:t>23</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 interventi di</w:t>
      </w:r>
      <w:r>
        <w:rPr>
          <w:rStyle w:val="Nessuno"/>
          <w:rFonts w:ascii="Arial" w:hAnsi="Arial"/>
          <w:outline w:val="0"/>
          <w:color w:val="000000"/>
          <w:sz w:val="20"/>
          <w:szCs w:val="20"/>
          <w:u w:color="000000"/>
          <w:rtl w:val="0"/>
          <w:lang w:val="it-IT"/>
          <w14:textFill>
            <w14:solidFill>
              <w14:srgbClr w14:val="000000"/>
            </w14:solidFill>
          </w14:textFill>
        </w:rPr>
        <w:t xml:space="preserve"> opere fondamentali per la cultura fiorentina e mondiale</w:t>
      </w:r>
      <w:r>
        <w:rPr>
          <w:rStyle w:val="Nessuno"/>
          <w:rFonts w:ascii="Arial" w:hAnsi="Arial"/>
          <w:outline w:val="0"/>
          <w:color w:val="000000"/>
          <w:sz w:val="20"/>
          <w:szCs w:val="20"/>
          <w:u w:color="000000"/>
          <w:rtl w:val="0"/>
          <w:lang w:val="it-IT"/>
          <w14:textFill>
            <w14:solidFill>
              <w14:srgbClr w14:val="000000"/>
            </w14:solidFill>
          </w14:textFill>
        </w:rPr>
        <w:t xml:space="preserve">. In complesso sono stati sostenuti 29 progetti </w:t>
      </w:r>
      <w:r>
        <w:rPr>
          <w:rStyle w:val="Nessuno"/>
          <w:rFonts w:ascii="Arial" w:hAnsi="Arial"/>
          <w:b w:val="1"/>
          <w:bCs w:val="1"/>
          <w:sz w:val="20"/>
          <w:szCs w:val="20"/>
          <w:rtl w:val="0"/>
          <w:lang w:val="it-IT"/>
        </w:rPr>
        <w:t xml:space="preserve">per un totale di </w:t>
      </w:r>
      <w:r>
        <w:rPr>
          <w:rStyle w:val="Nessuno"/>
          <w:rFonts w:ascii="Arial" w:hAnsi="Arial" w:hint="default"/>
          <w:b w:val="1"/>
          <w:bCs w:val="1"/>
          <w:sz w:val="20"/>
          <w:szCs w:val="20"/>
          <w:rtl w:val="0"/>
          <w:lang w:val="it-IT"/>
        </w:rPr>
        <w:t xml:space="preserve">€ </w:t>
      </w:r>
      <w:r>
        <w:rPr>
          <w:rStyle w:val="Nessuno"/>
          <w:rFonts w:ascii="Arial" w:hAnsi="Arial"/>
          <w:b w:val="1"/>
          <w:bCs w:val="1"/>
          <w:sz w:val="20"/>
          <w:szCs w:val="20"/>
          <w:rtl w:val="0"/>
          <w:lang w:val="it-IT"/>
        </w:rPr>
        <w:t>58</w:t>
      </w:r>
      <w:r>
        <w:rPr>
          <w:rStyle w:val="Nessuno"/>
          <w:rFonts w:ascii="Arial" w:hAnsi="Arial"/>
          <w:b w:val="1"/>
          <w:bCs w:val="1"/>
          <w:sz w:val="20"/>
          <w:szCs w:val="20"/>
          <w:rtl w:val="0"/>
          <w:lang w:val="it-IT"/>
        </w:rPr>
        <w:t xml:space="preserve">0.000,00 IVA </w:t>
      </w:r>
      <w:r>
        <w:rPr>
          <w:rStyle w:val="Nessuno"/>
          <w:rFonts w:ascii="Arial" w:hAnsi="Arial"/>
          <w:outline w:val="0"/>
          <w:color w:val="000000"/>
          <w:sz w:val="20"/>
          <w:szCs w:val="20"/>
          <w:u w:color="000000"/>
          <w:rtl w:val="0"/>
          <w:lang w:val="it-IT"/>
          <w14:textFill>
            <w14:solidFill>
              <w14:srgbClr w14:val="000000"/>
            </w14:solidFill>
          </w14:textFill>
        </w:rPr>
        <w:t>inclusa (insieme a questo comunicato stampa si allega inoltre la lista degli interventi eseguiti)</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p>
    <w:p>
      <w:pPr>
        <w:pStyle w:val="Normale"/>
        <w:widowControl w:val="0"/>
        <w:spacing w:after="0" w:line="276" w:lineRule="auto"/>
        <w:jc w:val="both"/>
        <w:rPr>
          <w:rStyle w:val="Nessuno"/>
          <w:rFonts w:ascii="Arial" w:cs="Arial" w:hAnsi="Arial" w:eastAsia="Arial"/>
          <w:b w:val="1"/>
          <w:bCs w:val="1"/>
          <w:u w:val="single"/>
        </w:rPr>
      </w:pPr>
      <w:r>
        <w:rPr>
          <w:rStyle w:val="Nessuno"/>
          <w:rFonts w:ascii="Arial" w:hAnsi="Arial"/>
          <w:b w:val="1"/>
          <w:bCs w:val="1"/>
          <w:u w:val="single"/>
          <w:rtl w:val="0"/>
          <w:lang w:val="it-IT"/>
        </w:rPr>
        <w:t xml:space="preserve">La Fondazione Friends of Florence </w:t>
      </w:r>
    </w:p>
    <w:p>
      <w:pPr>
        <w:pStyle w:val="Normale"/>
        <w:widowControl w:val="0"/>
        <w:spacing w:after="0" w:line="276" w:lineRule="auto"/>
        <w:jc w:val="both"/>
        <w:rPr>
          <w:rStyle w:val="Nessuno"/>
          <w:rFonts w:ascii="Arial" w:cs="Arial" w:hAnsi="Arial" w:eastAsia="Arial"/>
          <w:outline w:val="0"/>
          <w:color w:val="ff0000"/>
          <w:sz w:val="20"/>
          <w:szCs w:val="20"/>
          <w:u w:color="ff0000"/>
          <w14:textFill>
            <w14:solidFill>
              <w14:srgbClr w14:val="FF0000"/>
            </w14:solidFill>
          </w14:textFill>
        </w:rPr>
      </w:pPr>
      <w:r>
        <w:rPr>
          <w:rStyle w:val="Nessuno"/>
          <w:rFonts w:ascii="Arial" w:hAnsi="Arial"/>
          <w:outline w:val="0"/>
          <w:color w:val="000000"/>
          <w:sz w:val="20"/>
          <w:szCs w:val="20"/>
          <w:u w:color="000000"/>
          <w:rtl w:val="0"/>
          <w:lang w:val="it-IT"/>
          <w14:textFill>
            <w14:solidFill>
              <w14:srgbClr w14:val="000000"/>
            </w14:solidFill>
          </w14:textFill>
        </w:rPr>
        <w:t xml:space="preserve">Nata negli Stati Uniti nel 1998, la Fondazione non profit Friends of Florence, da sempre </w:t>
      </w:r>
      <w:r>
        <w:rPr>
          <w:rStyle w:val="Nessuno"/>
          <w:rFonts w:ascii="Arial" w:hAnsi="Arial" w:hint="default"/>
          <w:outline w:val="0"/>
          <w:color w:val="000000"/>
          <w:sz w:val="20"/>
          <w:szCs w:val="20"/>
          <w:u w:color="000000"/>
          <w:rtl w:val="0"/>
          <w:lang w:val="it-IT"/>
          <w14:textFill>
            <w14:solidFill>
              <w14:srgbClr w14:val="000000"/>
            </w14:solidFill>
          </w14:textFill>
        </w:rPr>
        <w:t xml:space="preserve">è </w:t>
      </w:r>
      <w:r>
        <w:rPr>
          <w:rStyle w:val="Nessuno"/>
          <w:rFonts w:ascii="Arial" w:hAnsi="Arial"/>
          <w:outline w:val="0"/>
          <w:color w:val="000000"/>
          <w:sz w:val="20"/>
          <w:szCs w:val="20"/>
          <w:u w:color="000000"/>
          <w:rtl w:val="0"/>
          <w:lang w:val="it-IT"/>
          <w14:textFill>
            <w14:solidFill>
              <w14:srgbClr w14:val="000000"/>
            </w14:solidFill>
          </w14:textFill>
        </w:rPr>
        <w:t>impegnata a sostenere la conservazione dei beni culturali di Firenze e della Toscana, valorizzando i capolavori che il genio artistico ha realizzato nel corso dei secoli, sia attraverso collaborazioni con Enti pubblici e privati, universit</w:t>
      </w:r>
      <w:r>
        <w:rPr>
          <w:rStyle w:val="Nessuno"/>
          <w:rFonts w:ascii="Arial" w:hAnsi="Arial" w:hint="default"/>
          <w:outline w:val="0"/>
          <w:color w:val="000000"/>
          <w:sz w:val="20"/>
          <w:szCs w:val="20"/>
          <w:u w:color="000000"/>
          <w:rtl w:val="0"/>
          <w:lang w:val="it-IT"/>
          <w14:textFill>
            <w14:solidFill>
              <w14:srgbClr w14:val="000000"/>
            </w14:solidFill>
          </w14:textFill>
        </w:rPr>
        <w:t>à</w:t>
      </w:r>
      <w:r>
        <w:rPr>
          <w:rStyle w:val="Nessuno"/>
          <w:rFonts w:ascii="Arial" w:hAnsi="Arial"/>
          <w:outline w:val="0"/>
          <w:color w:val="000000"/>
          <w:sz w:val="20"/>
          <w:szCs w:val="20"/>
          <w:u w:color="000000"/>
          <w:rtl w:val="0"/>
          <w:lang w:val="it-IT"/>
          <w14:textFill>
            <w14:solidFill>
              <w14:srgbClr w14:val="000000"/>
            </w14:solidFill>
          </w14:textFill>
        </w:rPr>
        <w:t>, scuole, associazioni culturali che operano in ambito artistico, sia attraverso pubblicazioni, convegni ed eventi che offrono un</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ampia divulgazione dei progetti sostenuti. Conservare e far conoscere sono i principi che ispirano e guidano Friends of Florence nella selezione dei progetti da sostenere e, proprio in sintonia profonda con questi valori, anche per questa edizione del Premio si propone la partnership con il Salone Biennale dell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Arte e del Restauro di Firenze.</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p>
    <w:p>
      <w:pPr>
        <w:pStyle w:val="Normale"/>
        <w:widowControl w:val="0"/>
        <w:spacing w:after="0" w:line="276" w:lineRule="auto"/>
        <w:jc w:val="both"/>
        <w:rPr>
          <w:rStyle w:val="Nessuno"/>
          <w:rFonts w:ascii="Arial" w:cs="Arial" w:hAnsi="Arial" w:eastAsia="Arial"/>
          <w:b w:val="1"/>
          <w:bCs w:val="1"/>
          <w:u w:val="single"/>
        </w:rPr>
      </w:pPr>
      <w:r>
        <w:rPr>
          <w:rStyle w:val="Nessuno"/>
          <w:rFonts w:ascii="Arial" w:hAnsi="Arial"/>
          <w:b w:val="1"/>
          <w:bCs w:val="1"/>
          <w:u w:val="single"/>
          <w:rtl w:val="0"/>
          <w:lang w:val="it-IT"/>
        </w:rPr>
        <w:t>Il Salone dell</w:t>
      </w:r>
      <w:r>
        <w:rPr>
          <w:rStyle w:val="Nessuno"/>
          <w:rFonts w:ascii="Arial" w:hAnsi="Arial" w:hint="default"/>
          <w:b w:val="1"/>
          <w:bCs w:val="1"/>
          <w:u w:val="single"/>
          <w:rtl w:val="0"/>
          <w:lang w:val="it-IT"/>
        </w:rPr>
        <w:t>’</w:t>
      </w:r>
      <w:r>
        <w:rPr>
          <w:rStyle w:val="Nessuno"/>
          <w:rFonts w:ascii="Arial" w:hAnsi="Arial"/>
          <w:b w:val="1"/>
          <w:bCs w:val="1"/>
          <w:u w:val="single"/>
          <w:rtl w:val="0"/>
          <w:lang w:val="it-IT"/>
        </w:rPr>
        <w:t>Arte e del Restauro di Firenze</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r>
        <w:rPr>
          <w:rStyle w:val="Nessuno"/>
          <w:rFonts w:ascii="Arial" w:hAnsi="Arial"/>
          <w:outline w:val="0"/>
          <w:color w:val="000000"/>
          <w:sz w:val="20"/>
          <w:szCs w:val="20"/>
          <w:u w:color="000000"/>
          <w:rtl w:val="0"/>
          <w:lang w:val="it-IT"/>
          <w14:textFill>
            <w14:solidFill>
              <w14:srgbClr w14:val="000000"/>
            </w14:solidFill>
          </w14:textFill>
        </w:rPr>
        <w:t>Il Salone dell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 xml:space="preserve">Arte e del Restauro di Firenze </w:t>
      </w:r>
      <w:r>
        <w:rPr>
          <w:rStyle w:val="Hyperlink.2"/>
        </w:rPr>
        <w:fldChar w:fldCharType="begin" w:fldLock="0"/>
      </w:r>
      <w:r>
        <w:rPr>
          <w:rStyle w:val="Hyperlink.2"/>
        </w:rPr>
        <w:instrText xml:space="preserve"> HYPERLINK "http://www.salonerestaurofirenze.com"</w:instrText>
      </w:r>
      <w:r>
        <w:rPr>
          <w:rStyle w:val="Hyperlink.2"/>
        </w:rPr>
        <w:fldChar w:fldCharType="separate" w:fldLock="0"/>
      </w:r>
      <w:r>
        <w:rPr>
          <w:rStyle w:val="Hyperlink.2"/>
          <w:rtl w:val="0"/>
          <w:lang w:val="it-IT"/>
        </w:rPr>
        <w:t>www.salonerestaurofirenze.com</w:t>
      </w:r>
      <w:r>
        <w:rPr/>
        <w:fldChar w:fldCharType="end" w:fldLock="0"/>
      </w:r>
      <w:r>
        <w:rPr>
          <w:rStyle w:val="Nessuno"/>
          <w:rFonts w:ascii="Arial" w:hAnsi="Arial"/>
          <w:outline w:val="0"/>
          <w:color w:val="000000"/>
          <w:sz w:val="20"/>
          <w:szCs w:val="20"/>
          <w:u w:color="000000"/>
          <w:rtl w:val="0"/>
          <w:lang w:val="it-IT"/>
          <w14:textFill>
            <w14:solidFill>
              <w14:srgbClr w14:val="000000"/>
            </w14:solidFill>
          </w14:textFill>
        </w:rPr>
        <w:t xml:space="preserve"> anche per questa VIII edizione si conferma non soltanto come una grande vetrina biennale dedicata alle ditte e agli operatori del settore, ma come una vera e propria occasione per il mondo del restauro per condividere esperienze e know-how, di interagire e valorizzare best practices applicate alla tutela, alla conservazione e alla valorizzazione dell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arte e della cultura. I</w:t>
      </w:r>
      <w:r>
        <w:rPr>
          <w:rStyle w:val="Nessuno"/>
          <w:rFonts w:ascii="Arial" w:hAnsi="Arial"/>
          <w:b w:val="1"/>
          <w:bCs w:val="1"/>
          <w:outline w:val="0"/>
          <w:color w:val="000000"/>
          <w:sz w:val="20"/>
          <w:szCs w:val="20"/>
          <w:u w:color="000000"/>
          <w:rtl w:val="0"/>
          <w:lang w:val="it-IT"/>
          <w14:textFill>
            <w14:solidFill>
              <w14:srgbClr w14:val="000000"/>
            </w14:solidFill>
          </w14:textFill>
        </w:rPr>
        <w:t>l Salone che si terr</w:t>
      </w:r>
      <w:r>
        <w:rPr>
          <w:rStyle w:val="Nessuno"/>
          <w:rFonts w:ascii="Arial" w:hAnsi="Arial" w:hint="default"/>
          <w:b w:val="1"/>
          <w:bCs w:val="1"/>
          <w:outline w:val="0"/>
          <w:color w:val="000000"/>
          <w:sz w:val="20"/>
          <w:szCs w:val="20"/>
          <w:u w:color="000000"/>
          <w:rtl w:val="0"/>
          <w:lang w:val="it-IT"/>
          <w14:textFill>
            <w14:solidFill>
              <w14:srgbClr w14:val="000000"/>
            </w14:solidFill>
          </w14:textFill>
        </w:rPr>
        <w:t xml:space="preserve">à </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a Firenze dal </w:t>
      </w:r>
      <w:r>
        <w:rPr>
          <w:rStyle w:val="Nessuno"/>
          <w:rFonts w:ascii="Arial" w:hAnsi="Arial"/>
          <w:b w:val="1"/>
          <w:bCs w:val="1"/>
          <w:outline w:val="0"/>
          <w:color w:val="000000"/>
          <w:sz w:val="20"/>
          <w:szCs w:val="20"/>
          <w:u w:color="000000"/>
          <w:rtl w:val="0"/>
          <w:lang w:val="it-IT"/>
          <w14:textFill>
            <w14:solidFill>
              <w14:srgbClr w14:val="000000"/>
            </w14:solidFill>
          </w14:textFill>
        </w:rPr>
        <w:t>25 aprile al 1 maggio 2024</w:t>
      </w:r>
      <w:r>
        <w:rPr>
          <w:rStyle w:val="Nessuno"/>
          <w:rFonts w:ascii="Arial" w:hAnsi="Arial"/>
          <w:b w:val="1"/>
          <w:bCs w:val="1"/>
          <w:outline w:val="0"/>
          <w:color w:val="000000"/>
          <w:sz w:val="20"/>
          <w:szCs w:val="20"/>
          <w:u w:color="000000"/>
          <w:rtl w:val="0"/>
          <w:lang w:val="it-IT"/>
          <w14:textFill>
            <w14:solidFill>
              <w14:srgbClr w14:val="000000"/>
            </w14:solidFill>
          </w14:textFill>
        </w:rPr>
        <w:t xml:space="preserve"> </w:t>
      </w:r>
      <w:r>
        <w:rPr>
          <w:rStyle w:val="Nessuno"/>
          <w:rFonts w:ascii="Arial" w:hAnsi="Arial"/>
          <w:outline w:val="0"/>
          <w:color w:val="000000"/>
          <w:sz w:val="20"/>
          <w:szCs w:val="20"/>
          <w:u w:color="000000"/>
          <w:rtl w:val="0"/>
          <w:lang w:val="it-IT"/>
          <w14:textFill>
            <w14:solidFill>
              <w14:srgbClr w14:val="000000"/>
            </w14:solidFill>
          </w14:textFill>
        </w:rPr>
        <w:t xml:space="preserve">si presenta ricco di iniziative pensate per fornire il proprio contributo al consolidamento di un sistema ancora vivo nel nostro Paese nella produzione di opere, nella formazione specialistica dei giovani e nei servizi e prodotti per la conservazione e per il restauro. Il Salone </w:t>
      </w:r>
      <w:r>
        <w:rPr>
          <w:rStyle w:val="Nessuno"/>
          <w:rFonts w:ascii="Arial" w:hAnsi="Arial" w:hint="default"/>
          <w:outline w:val="0"/>
          <w:color w:val="000000"/>
          <w:sz w:val="20"/>
          <w:szCs w:val="20"/>
          <w:u w:color="000000"/>
          <w:rtl w:val="0"/>
          <w:lang w:val="it-IT"/>
          <w14:textFill>
            <w14:solidFill>
              <w14:srgbClr w14:val="000000"/>
            </w14:solidFill>
          </w14:textFill>
        </w:rPr>
        <w:t xml:space="preserve">è </w:t>
      </w:r>
      <w:r>
        <w:rPr>
          <w:rStyle w:val="Nessuno"/>
          <w:rFonts w:ascii="Arial" w:hAnsi="Arial"/>
          <w:outline w:val="0"/>
          <w:color w:val="000000"/>
          <w:sz w:val="20"/>
          <w:szCs w:val="20"/>
          <w:u w:color="000000"/>
          <w:rtl w:val="0"/>
          <w:lang w:val="it-IT"/>
          <w14:textFill>
            <w14:solidFill>
              <w14:srgbClr w14:val="000000"/>
            </w14:solidFill>
          </w14:textFill>
        </w:rPr>
        <w:t>promosso da Palazzo Spinelli Group in collaborazione con le pi</w:t>
      </w:r>
      <w:r>
        <w:rPr>
          <w:rStyle w:val="Nessuno"/>
          <w:rFonts w:ascii="Arial" w:hAnsi="Arial" w:hint="default"/>
          <w:outline w:val="0"/>
          <w:color w:val="000000"/>
          <w:sz w:val="20"/>
          <w:szCs w:val="20"/>
          <w:u w:color="000000"/>
          <w:rtl w:val="0"/>
          <w:lang w:val="it-IT"/>
          <w14:textFill>
            <w14:solidFill>
              <w14:srgbClr w14:val="000000"/>
            </w14:solidFill>
          </w14:textFill>
        </w:rPr>
        <w:t xml:space="preserve">ù </w:t>
      </w:r>
      <w:r>
        <w:rPr>
          <w:rStyle w:val="Nessuno"/>
          <w:rFonts w:ascii="Arial" w:hAnsi="Arial"/>
          <w:outline w:val="0"/>
          <w:color w:val="000000"/>
          <w:sz w:val="20"/>
          <w:szCs w:val="20"/>
          <w:u w:color="000000"/>
          <w:rtl w:val="0"/>
          <w:lang w:val="it-IT"/>
          <w14:textFill>
            <w14:solidFill>
              <w14:srgbClr w14:val="000000"/>
            </w14:solidFill>
          </w14:textFill>
        </w:rPr>
        <w:t>importanti realt</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 xml:space="preserve">e istituzioni nazionali e internazionali del settore. </w:t>
      </w:r>
      <w:r>
        <w:rPr>
          <w:rStyle w:val="Nessuno"/>
          <w:rFonts w:ascii="Arial" w:hAnsi="Arial"/>
          <w:i w:val="1"/>
          <w:iCs w:val="1"/>
          <w:outline w:val="0"/>
          <w:color w:val="000000"/>
          <w:sz w:val="20"/>
          <w:szCs w:val="20"/>
          <w:u w:color="000000"/>
          <w:rtl w:val="0"/>
          <w:lang w:val="it-IT"/>
          <w14:textFill>
            <w14:solidFill>
              <w14:srgbClr w14:val="000000"/>
            </w14:solidFill>
          </w14:textFill>
        </w:rPr>
        <w:t>Main Event</w:t>
      </w:r>
      <w:r>
        <w:rPr>
          <w:rStyle w:val="Nessuno"/>
          <w:rFonts w:ascii="Arial" w:hAnsi="Arial"/>
          <w:outline w:val="0"/>
          <w:color w:val="000000"/>
          <w:sz w:val="20"/>
          <w:szCs w:val="20"/>
          <w:u w:color="000000"/>
          <w:rtl w:val="0"/>
          <w:lang w:val="it-IT"/>
          <w14:textFill>
            <w14:solidFill>
              <w14:srgbClr w14:val="000000"/>
            </w14:solidFill>
          </w14:textFill>
        </w:rPr>
        <w:t xml:space="preserve"> del Salone </w:t>
      </w:r>
      <w:r>
        <w:rPr>
          <w:rStyle w:val="Nessuno"/>
          <w:rFonts w:ascii="Arial" w:hAnsi="Arial" w:hint="default"/>
          <w:outline w:val="0"/>
          <w:color w:val="000000"/>
          <w:sz w:val="20"/>
          <w:szCs w:val="20"/>
          <w:u w:color="000000"/>
          <w:rtl w:val="0"/>
          <w:lang w:val="it-IT"/>
          <w14:textFill>
            <w14:solidFill>
              <w14:srgbClr w14:val="000000"/>
            </w14:solidFill>
          </w14:textFill>
        </w:rPr>
        <w:t xml:space="preserve">è </w:t>
      </w:r>
      <w:r>
        <w:rPr>
          <w:rStyle w:val="Nessuno"/>
          <w:rFonts w:ascii="Arial" w:hAnsi="Arial"/>
          <w:outline w:val="0"/>
          <w:color w:val="000000"/>
          <w:sz w:val="20"/>
          <w:szCs w:val="20"/>
          <w:u w:color="000000"/>
          <w:rtl w:val="0"/>
          <w:lang w:val="it-IT"/>
          <w14:textFill>
            <w14:solidFill>
              <w14:srgbClr w14:val="000000"/>
            </w14:solidFill>
          </w14:textFill>
        </w:rPr>
        <w:t>la Conferenza</w:t>
      </w:r>
      <w:r>
        <w:rPr>
          <w:rStyle w:val="Nessuno"/>
          <w:rFonts w:ascii="Arial" w:hAnsi="Arial" w:hint="default"/>
          <w:outline w:val="0"/>
          <w:color w:val="000000"/>
          <w:sz w:val="20"/>
          <w:szCs w:val="20"/>
          <w:u w:color="000000"/>
          <w:rtl w:val="0"/>
          <w:lang w:val="it-IT"/>
          <w14:textFill>
            <w14:solidFill>
              <w14:srgbClr w14:val="000000"/>
            </w14:solidFill>
          </w14:textFill>
        </w:rPr>
        <w:t> </w:t>
      </w:r>
      <w:r>
        <w:rPr>
          <w:rStyle w:val="Nessuno"/>
          <w:rFonts w:ascii="Arial" w:hAnsi="Arial"/>
          <w:outline w:val="0"/>
          <w:color w:val="000000"/>
          <w:sz w:val="20"/>
          <w:szCs w:val="20"/>
          <w:u w:color="000000"/>
          <w:rtl w:val="0"/>
          <w:lang w:val="it-IT"/>
          <w14:textFill>
            <w14:solidFill>
              <w14:srgbClr w14:val="000000"/>
            </w14:solidFill>
          </w14:textFill>
        </w:rPr>
        <w:t xml:space="preserve">Internazionale </w:t>
      </w:r>
      <w:r>
        <w:rPr>
          <w:rStyle w:val="Nessuno"/>
          <w:rFonts w:ascii="Arial" w:hAnsi="Arial"/>
          <w:b w:val="1"/>
          <w:bCs w:val="1"/>
          <w:i w:val="1"/>
          <w:iCs w:val="1"/>
          <w:outline w:val="0"/>
          <w:color w:val="000000"/>
          <w:sz w:val="20"/>
          <w:szCs w:val="20"/>
          <w:u w:color="000000"/>
          <w:rtl w:val="0"/>
          <w:lang w:val="it-IT"/>
          <w14:textFill>
            <w14:solidFill>
              <w14:srgbClr w14:val="000000"/>
            </w14:solidFill>
          </w14:textFill>
        </w:rPr>
        <w:t>Florence HERI-TECH - The Future of Heritage Science and Technologies</w:t>
      </w:r>
      <w:r>
        <w:rPr>
          <w:rStyle w:val="Nessuno"/>
          <w:rFonts w:ascii="Arial" w:hAnsi="Arial"/>
          <w:outline w:val="0"/>
          <w:color w:val="000000"/>
          <w:sz w:val="20"/>
          <w:szCs w:val="20"/>
          <w:u w:color="000000"/>
          <w:rtl w:val="0"/>
          <w:lang w:val="it-IT"/>
          <w14:textFill>
            <w14:solidFill>
              <w14:srgbClr w14:val="000000"/>
            </w14:solidFill>
          </w14:textFill>
        </w:rPr>
        <w:t>, in collaborazione con il DIEF - Dipartimento di Ingegneria Industriale dell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Universit</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di Firenze, dove esperti del settore,</w:t>
      </w:r>
      <w:r>
        <w:rPr>
          <w:rStyle w:val="Nessuno"/>
          <w:rFonts w:ascii="Arial" w:hAnsi="Arial" w:hint="default"/>
          <w:outline w:val="0"/>
          <w:color w:val="000000"/>
          <w:sz w:val="20"/>
          <w:szCs w:val="20"/>
          <w:u w:color="000000"/>
          <w:rtl w:val="0"/>
          <w:lang w:val="it-IT"/>
          <w14:textFill>
            <w14:solidFill>
              <w14:srgbClr w14:val="000000"/>
            </w14:solidFill>
          </w14:textFill>
        </w:rPr>
        <w:t> </w:t>
      </w:r>
      <w:r>
        <w:rPr>
          <w:rStyle w:val="Nessuno"/>
          <w:rFonts w:ascii="Arial" w:hAnsi="Arial"/>
          <w:outline w:val="0"/>
          <w:color w:val="000000"/>
          <w:sz w:val="20"/>
          <w:szCs w:val="20"/>
          <w:u w:color="000000"/>
          <w:rtl w:val="0"/>
          <w:lang w:val="it-IT"/>
          <w14:textFill>
            <w14:solidFill>
              <w14:srgbClr w14:val="000000"/>
            </w14:solidFill>
          </w14:textFill>
        </w:rPr>
        <w:t xml:space="preserve">professori, studenti, appassionati da tutto il mondo si incontreranno per confrontarsi sul futuro del Patrimonio Culturale e sullo sviluppo delle Nuove Tecnologie </w:t>
      </w:r>
      <w:r>
        <w:rPr>
          <w:rStyle w:val="Hyperlink.2"/>
        </w:rPr>
        <w:fldChar w:fldCharType="begin" w:fldLock="0"/>
      </w:r>
      <w:r>
        <w:rPr>
          <w:rStyle w:val="Hyperlink.2"/>
        </w:rPr>
        <w:instrText xml:space="preserve"> HYPERLINK "http://mailtrack.me/tracking/raWzMz50paMkCGZ5ZmR4ZmRmBGxzMKWjqzA2pzSaqaR9Zwp3ZGx4ZmxzrKMurUMkCGRmBQpjZmp4AGH3Cj"</w:instrText>
      </w:r>
      <w:r>
        <w:rPr>
          <w:rStyle w:val="Hyperlink.2"/>
        </w:rPr>
        <w:fldChar w:fldCharType="separate" w:fldLock="0"/>
      </w:r>
      <w:r>
        <w:rPr>
          <w:rStyle w:val="Hyperlink.2"/>
          <w:rtl w:val="0"/>
          <w:lang w:val="it-IT"/>
        </w:rPr>
        <w:t>www.florenceheritech.com</w:t>
      </w:r>
      <w:r>
        <w:rPr/>
        <w:fldChar w:fldCharType="end" w:fldLock="0"/>
      </w:r>
      <w:r>
        <w:rPr>
          <w:rStyle w:val="Nessuno"/>
          <w:rFonts w:ascii="Arial" w:hAnsi="Arial"/>
          <w:outline w:val="0"/>
          <w:color w:val="000000"/>
          <w:sz w:val="20"/>
          <w:szCs w:val="20"/>
          <w:u w:color="000000"/>
          <w:rtl w:val="0"/>
          <w:lang w:val="it-IT"/>
          <w14:textFill>
            <w14:solidFill>
              <w14:srgbClr w14:val="000000"/>
            </w14:solidFill>
          </w14:textFill>
        </w:rPr>
        <w:t>.</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r>
        <w:rPr>
          <w:rStyle w:val="Nessuno"/>
          <w:rFonts w:ascii="Arial" w:hAnsi="Arial"/>
          <w:outline w:val="0"/>
          <w:color w:val="000000"/>
          <w:sz w:val="20"/>
          <w:szCs w:val="20"/>
          <w:u w:color="000000"/>
          <w:rtl w:val="0"/>
          <w:lang w:val="it-IT"/>
          <w14:textFill>
            <w14:solidFill>
              <w14:srgbClr w14:val="000000"/>
            </w14:solidFill>
          </w14:textFill>
        </w:rPr>
        <w:t xml:space="preserve">Il Salone </w:t>
      </w:r>
      <w:r>
        <w:rPr>
          <w:rStyle w:val="Nessuno"/>
          <w:rFonts w:ascii="Arial" w:hAnsi="Arial" w:hint="default"/>
          <w:outline w:val="0"/>
          <w:color w:val="000000"/>
          <w:sz w:val="20"/>
          <w:szCs w:val="20"/>
          <w:u w:color="000000"/>
          <w:rtl w:val="0"/>
          <w:lang w:val="it-IT"/>
          <w14:textFill>
            <w14:solidFill>
              <w14:srgbClr w14:val="000000"/>
            </w14:solidFill>
          </w14:textFill>
        </w:rPr>
        <w:t xml:space="preserve">è </w:t>
      </w:r>
      <w:r>
        <w:rPr>
          <w:rStyle w:val="Nessuno"/>
          <w:rFonts w:ascii="Arial" w:hAnsi="Arial"/>
          <w:outline w:val="0"/>
          <w:color w:val="000000"/>
          <w:sz w:val="20"/>
          <w:szCs w:val="20"/>
          <w:u w:color="000000"/>
          <w:rtl w:val="0"/>
          <w:lang w:val="it-IT"/>
          <w14:textFill>
            <w14:solidFill>
              <w14:srgbClr w14:val="000000"/>
            </w14:solidFill>
          </w14:textFill>
        </w:rPr>
        <w:t>uno strumento indispensabile per la valorizzazione del patrimonio culturale e ambientale, delle tradizioni italiane e del loro riconoscimento: esso sar</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una kermesse dedicata alla citt</w:t>
      </w:r>
      <w:r>
        <w:rPr>
          <w:rStyle w:val="Nessuno"/>
          <w:rFonts w:ascii="Arial" w:hAnsi="Arial" w:hint="default"/>
          <w:outline w:val="0"/>
          <w:color w:val="000000"/>
          <w:sz w:val="20"/>
          <w:szCs w:val="20"/>
          <w:u w:color="000000"/>
          <w:rtl w:val="0"/>
          <w:lang w:val="it-IT"/>
          <w14:textFill>
            <w14:solidFill>
              <w14:srgbClr w14:val="000000"/>
            </w14:solidFill>
          </w14:textFill>
        </w:rPr>
        <w:t>à</w:t>
      </w:r>
      <w:r>
        <w:rPr>
          <w:rStyle w:val="Nessuno"/>
          <w:rFonts w:ascii="Arial" w:hAnsi="Arial"/>
          <w:outline w:val="0"/>
          <w:color w:val="000000"/>
          <w:sz w:val="20"/>
          <w:szCs w:val="20"/>
          <w:u w:color="000000"/>
          <w:rtl w:val="0"/>
          <w:lang w:val="it-IT"/>
          <w14:textFill>
            <w14:solidFill>
              <w14:srgbClr w14:val="000000"/>
            </w14:solidFill>
          </w14:textFill>
        </w:rPr>
        <w:t>, al restauro e alla tutela del patrimonio storico artistico, nella quale il Premio Friends of Florence trover</w:t>
      </w:r>
      <w:r>
        <w:rPr>
          <w:rStyle w:val="Nessuno"/>
          <w:rFonts w:ascii="Arial" w:hAnsi="Arial" w:hint="default"/>
          <w:outline w:val="0"/>
          <w:color w:val="000000"/>
          <w:sz w:val="20"/>
          <w:szCs w:val="20"/>
          <w:u w:color="000000"/>
          <w:rtl w:val="0"/>
          <w:lang w:val="it-IT"/>
          <w14:textFill>
            <w14:solidFill>
              <w14:srgbClr w14:val="000000"/>
            </w14:solidFill>
          </w14:textFill>
        </w:rPr>
        <w:t xml:space="preserve">à </w:t>
      </w:r>
      <w:r>
        <w:rPr>
          <w:rStyle w:val="Nessuno"/>
          <w:rFonts w:ascii="Arial" w:hAnsi="Arial"/>
          <w:outline w:val="0"/>
          <w:color w:val="000000"/>
          <w:sz w:val="20"/>
          <w:szCs w:val="20"/>
          <w:u w:color="000000"/>
          <w:rtl w:val="0"/>
          <w:lang w:val="it-IT"/>
          <w14:textFill>
            <w14:solidFill>
              <w14:srgbClr w14:val="000000"/>
            </w14:solidFill>
          </w14:textFill>
        </w:rPr>
        <w:t>il suo momento culminante nella proclamazione del nuovo vincitore.</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r>
        <w:rPr>
          <w:rStyle w:val="Nessuno"/>
          <w:rFonts w:ascii="Arial" w:hAnsi="Arial"/>
          <w:outline w:val="0"/>
          <w:color w:val="000000"/>
          <w:sz w:val="20"/>
          <w:szCs w:val="20"/>
          <w:u w:color="000000"/>
          <w:rtl w:val="0"/>
          <w:lang w:val="it-IT"/>
          <w14:textFill>
            <w14:solidFill>
              <w14:srgbClr w14:val="000000"/>
            </w14:solidFill>
          </w14:textFill>
        </w:rPr>
        <w:t xml:space="preserve">Firenze, </w:t>
      </w:r>
      <w:r>
        <w:rPr>
          <w:rStyle w:val="Nessuno"/>
          <w:rFonts w:ascii="Arial" w:hAnsi="Arial"/>
          <w:outline w:val="0"/>
          <w:color w:val="000000"/>
          <w:sz w:val="20"/>
          <w:szCs w:val="20"/>
          <w:u w:color="000000"/>
          <w:rtl w:val="0"/>
          <w:lang w:val="it-IT"/>
          <w14:textFill>
            <w14:solidFill>
              <w14:srgbClr w14:val="000000"/>
            </w14:solidFill>
          </w14:textFill>
        </w:rPr>
        <w:t xml:space="preserve">30 novembre 2023 </w:t>
      </w:r>
      <w:r>
        <w:rPr>
          <w:rStyle w:val="Nessuno"/>
          <w:rFonts w:ascii="Arial" w:hAnsi="Arial"/>
          <w:outline w:val="0"/>
          <w:color w:val="000000"/>
          <w:sz w:val="20"/>
          <w:szCs w:val="20"/>
          <w:u w:color="000000"/>
          <w:rtl w:val="0"/>
          <w:lang w:val="it-IT"/>
          <w14:textFill>
            <w14:solidFill>
              <w14:srgbClr w14:val="000000"/>
            </w14:solidFill>
          </w14:textFill>
        </w:rPr>
        <w:t xml:space="preserve"> </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p>
    <w:p>
      <w:pPr>
        <w:pStyle w:val="Normale"/>
        <w:widowControl w:val="0"/>
        <w:spacing w:after="0" w:line="276" w:lineRule="auto"/>
        <w:jc w:val="both"/>
        <w:rPr>
          <w:rStyle w:val="Nessuno"/>
          <w:rFonts w:ascii="Arial" w:cs="Arial" w:hAnsi="Arial" w:eastAsia="Arial"/>
          <w:i w:val="1"/>
          <w:iCs w:val="1"/>
          <w:outline w:val="0"/>
          <w:color w:val="000000"/>
          <w:sz w:val="16"/>
          <w:szCs w:val="16"/>
          <w:u w:color="000000"/>
          <w14:textFill>
            <w14:solidFill>
              <w14:srgbClr w14:val="000000"/>
            </w14:solidFill>
          </w14:textFill>
        </w:rPr>
      </w:pPr>
      <w:r>
        <w:rPr>
          <w:rStyle w:val="Nessuno"/>
          <w:rFonts w:ascii="Arial" w:hAnsi="Arial"/>
          <w:i w:val="1"/>
          <w:iCs w:val="1"/>
          <w:outline w:val="0"/>
          <w:color w:val="000000"/>
          <w:sz w:val="16"/>
          <w:szCs w:val="16"/>
          <w:u w:color="000000"/>
          <w:rtl w:val="0"/>
          <w:lang w:val="it-IT"/>
          <w14:textFill>
            <w14:solidFill>
              <w14:srgbClr w14:val="000000"/>
            </w14:solidFill>
          </w14:textFill>
        </w:rPr>
        <w:t>La Fondazione non profit Friends of Florence e il Salone dell</w:t>
      </w:r>
      <w:r>
        <w:rPr>
          <w:rStyle w:val="Nessuno"/>
          <w:rFonts w:ascii="Arial" w:hAnsi="Arial" w:hint="default"/>
          <w:i w:val="1"/>
          <w:iCs w:val="1"/>
          <w:outline w:val="0"/>
          <w:color w:val="000000"/>
          <w:sz w:val="16"/>
          <w:szCs w:val="16"/>
          <w:u w:color="000000"/>
          <w:rtl w:val="0"/>
          <w:lang w:val="it-IT"/>
          <w14:textFill>
            <w14:solidFill>
              <w14:srgbClr w14:val="000000"/>
            </w14:solidFill>
          </w14:textFill>
        </w:rPr>
        <w:t>’</w:t>
      </w:r>
      <w:r>
        <w:rPr>
          <w:rStyle w:val="Nessuno"/>
          <w:rFonts w:ascii="Arial" w:hAnsi="Arial"/>
          <w:i w:val="1"/>
          <w:iCs w:val="1"/>
          <w:outline w:val="0"/>
          <w:color w:val="000000"/>
          <w:sz w:val="16"/>
          <w:szCs w:val="16"/>
          <w:u w:color="000000"/>
          <w:rtl w:val="0"/>
          <w:lang w:val="it-IT"/>
          <w14:textFill>
            <w14:solidFill>
              <w14:srgbClr w14:val="000000"/>
            </w14:solidFill>
          </w14:textFill>
        </w:rPr>
        <w:t>Arte e del Restauro di Firenze autorizzano al trattamento dei dati sopra riportati ai sensi del Decreto Legislativo 30 giugno 2003, n. 196 e del GDPR (Regolamento UE 2016/679).</w:t>
      </w:r>
      <w:r>
        <w:rPr>
          <w:rStyle w:val="Nessuno"/>
          <w:rFonts w:ascii="Arial" w:hAnsi="Arial" w:hint="default"/>
          <w:i w:val="1"/>
          <w:iCs w:val="1"/>
          <w:outline w:val="0"/>
          <w:color w:val="000000"/>
          <w:sz w:val="16"/>
          <w:szCs w:val="16"/>
          <w:u w:color="000000"/>
          <w:rtl w:val="0"/>
          <w:lang w:val="it-IT"/>
          <w14:textFill>
            <w14:solidFill>
              <w14:srgbClr w14:val="000000"/>
            </w14:solidFill>
          </w14:textFill>
        </w:rPr>
        <w:t> </w:t>
      </w: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r>
        <w:rPr>
          <w:rStyle w:val="Nessuno"/>
          <w:rFonts w:ascii="Arial" w:hAnsi="Arial"/>
          <w:outline w:val="0"/>
          <w:color w:val="000000"/>
          <w:sz w:val="20"/>
          <w:szCs w:val="20"/>
          <w:u w:color="000000"/>
          <w:rtl w:val="0"/>
          <w:lang w:val="it-IT"/>
          <w14:textFill>
            <w14:solidFill>
              <w14:srgbClr w14:val="000000"/>
            </w14:solidFill>
          </w14:textFill>
        </w:rPr>
        <w:t xml:space="preserve">Per informazioni sulla Fondazione non profit Friends of Florence: </w:t>
      </w:r>
      <w:r>
        <w:rPr>
          <w:rStyle w:val="Nessuno"/>
          <w:rFonts w:ascii="Arial" w:hAnsi="Arial"/>
          <w:outline w:val="0"/>
          <w:color w:val="0000ff"/>
          <w:sz w:val="20"/>
          <w:szCs w:val="20"/>
          <w:u w:color="0000ff"/>
          <w:rtl w:val="0"/>
          <w:lang w:val="it-IT"/>
          <w14:textFill>
            <w14:solidFill>
              <w14:srgbClr w14:val="0000FF"/>
            </w14:solidFill>
          </w14:textFill>
        </w:rPr>
        <w:t>www.friendsofflorence.org</w:t>
      </w:r>
    </w:p>
    <w:p>
      <w:pPr>
        <w:pStyle w:val="Normale"/>
        <w:widowControl w:val="0"/>
        <w:spacing w:after="0" w:line="276" w:lineRule="auto"/>
        <w:jc w:val="both"/>
        <w:rPr>
          <w:rStyle w:val="Nessuno"/>
          <w:rFonts w:ascii="Arial" w:cs="Arial" w:hAnsi="Arial" w:eastAsia="Arial"/>
          <w:outline w:val="0"/>
          <w:color w:val="0000ff"/>
          <w:sz w:val="20"/>
          <w:szCs w:val="20"/>
          <w:u w:color="0000ff"/>
          <w14:textFill>
            <w14:solidFill>
              <w14:srgbClr w14:val="0000FF"/>
            </w14:solidFill>
          </w14:textFill>
        </w:rPr>
      </w:pPr>
    </w:p>
    <w:p>
      <w:pPr>
        <w:pStyle w:val="Normale"/>
        <w:widowControl w:val="0"/>
        <w:spacing w:after="0" w:line="276" w:lineRule="auto"/>
        <w:jc w:val="both"/>
        <w:rPr>
          <w:rStyle w:val="Nessuno"/>
          <w:rFonts w:ascii="Arial" w:cs="Arial" w:hAnsi="Arial" w:eastAsia="Arial"/>
          <w:outline w:val="0"/>
          <w:color w:val="000000"/>
          <w:sz w:val="20"/>
          <w:szCs w:val="20"/>
          <w:u w:color="000000"/>
          <w14:textFill>
            <w14:solidFill>
              <w14:srgbClr w14:val="000000"/>
            </w14:solidFill>
          </w14:textFill>
        </w:rPr>
      </w:pPr>
      <w:r>
        <w:rPr>
          <w:rStyle w:val="Nessuno"/>
          <w:rFonts w:ascii="Arial" w:hAnsi="Arial"/>
          <w:outline w:val="0"/>
          <w:color w:val="000000"/>
          <w:sz w:val="20"/>
          <w:szCs w:val="20"/>
          <w:u w:color="000000"/>
          <w:rtl w:val="0"/>
          <w:lang w:val="it-IT"/>
          <w14:textFill>
            <w14:solidFill>
              <w14:srgbClr w14:val="000000"/>
            </w14:solidFill>
          </w14:textFill>
        </w:rPr>
        <w:t>Per informazioni sul Premio Friends of Florence e sul Salone dell</w:t>
      </w:r>
      <w:r>
        <w:rPr>
          <w:rStyle w:val="Nessuno"/>
          <w:rFonts w:ascii="Arial" w:hAnsi="Arial" w:hint="default"/>
          <w:outline w:val="0"/>
          <w:color w:val="000000"/>
          <w:sz w:val="20"/>
          <w:szCs w:val="20"/>
          <w:u w:color="000000"/>
          <w:rtl w:val="0"/>
          <w:lang w:val="it-IT"/>
          <w14:textFill>
            <w14:solidFill>
              <w14:srgbClr w14:val="000000"/>
            </w14:solidFill>
          </w14:textFill>
        </w:rPr>
        <w:t>’</w:t>
      </w:r>
      <w:r>
        <w:rPr>
          <w:rStyle w:val="Nessuno"/>
          <w:rFonts w:ascii="Arial" w:hAnsi="Arial"/>
          <w:outline w:val="0"/>
          <w:color w:val="000000"/>
          <w:sz w:val="20"/>
          <w:szCs w:val="20"/>
          <w:u w:color="000000"/>
          <w:rtl w:val="0"/>
          <w:lang w:val="it-IT"/>
          <w14:textFill>
            <w14:solidFill>
              <w14:srgbClr w14:val="000000"/>
            </w14:solidFill>
          </w14:textFill>
        </w:rPr>
        <w:t>Arte e del Restauro di Firenze 202</w:t>
      </w:r>
      <w:r>
        <w:rPr>
          <w:rStyle w:val="Nessuno"/>
          <w:rFonts w:ascii="Arial" w:hAnsi="Arial"/>
          <w:outline w:val="0"/>
          <w:color w:val="000000"/>
          <w:sz w:val="20"/>
          <w:szCs w:val="20"/>
          <w:u w:color="000000"/>
          <w:rtl w:val="0"/>
          <w:lang w:val="it-IT"/>
          <w14:textFill>
            <w14:solidFill>
              <w14:srgbClr w14:val="000000"/>
            </w14:solidFill>
          </w14:textFill>
        </w:rPr>
        <w:t xml:space="preserve">4 </w:t>
      </w:r>
      <w:r>
        <w:rPr>
          <w:rStyle w:val="Hyperlink.2"/>
        </w:rPr>
        <w:fldChar w:fldCharType="begin" w:fldLock="0"/>
      </w:r>
      <w:r>
        <w:rPr>
          <w:rStyle w:val="Hyperlink.2"/>
        </w:rPr>
        <w:instrText xml:space="preserve"> HYPERLINK "http://www.salonerestaurofirenze.org"</w:instrText>
      </w:r>
      <w:r>
        <w:rPr>
          <w:rStyle w:val="Hyperlink.2"/>
        </w:rPr>
        <w:fldChar w:fldCharType="separate" w:fldLock="0"/>
      </w:r>
      <w:r>
        <w:rPr>
          <w:rStyle w:val="Hyperlink.2"/>
          <w:rtl w:val="0"/>
          <w:lang w:val="it-IT"/>
        </w:rPr>
        <w:t>www.salonerestaurofirenze.org</w:t>
      </w:r>
      <w:r>
        <w:rPr/>
        <w:fldChar w:fldCharType="end" w:fldLock="0"/>
      </w:r>
      <w:r>
        <w:rPr>
          <w:rStyle w:val="Nessuno"/>
          <w:rFonts w:ascii="Arial" w:hAnsi="Arial"/>
          <w:outline w:val="0"/>
          <w:color w:val="0000ff"/>
          <w:sz w:val="20"/>
          <w:szCs w:val="20"/>
          <w:u w:color="0000ff"/>
          <w:rtl w:val="0"/>
          <w:lang w:val="it-IT"/>
          <w14:textFill>
            <w14:solidFill>
              <w14:srgbClr w14:val="0000FF"/>
            </w14:solidFill>
          </w14:textFill>
        </w:rPr>
        <w:t xml:space="preserve"> </w:t>
      </w:r>
      <w:r>
        <w:rPr>
          <w:rStyle w:val="Hyperlink.2"/>
          <w:rtl w:val="0"/>
          <w:lang w:val="it-IT"/>
        </w:rPr>
        <w:t>awards@salonerestaurofirenze.org</w:t>
      </w:r>
      <w:r>
        <w:rPr>
          <w:rStyle w:val="Nessuno"/>
          <w:rFonts w:ascii="Arial" w:hAnsi="Arial"/>
          <w:outline w:val="0"/>
          <w:color w:val="0000ff"/>
          <w:sz w:val="20"/>
          <w:szCs w:val="20"/>
          <w:u w:color="0000ff"/>
          <w:rtl w:val="0"/>
          <w:lang w:val="it-IT"/>
          <w14:textFill>
            <w14:solidFill>
              <w14:srgbClr w14:val="0000FF"/>
            </w14:solidFill>
          </w14:textFill>
        </w:rPr>
        <w:t xml:space="preserve"> </w:t>
      </w:r>
    </w:p>
    <w:p>
      <w:pPr>
        <w:pStyle w:val="Normale"/>
        <w:widowControl w:val="0"/>
        <w:spacing w:after="0" w:line="276" w:lineRule="auto"/>
        <w:jc w:val="both"/>
        <w:rPr>
          <w:rStyle w:val="Nessuno"/>
          <w:rFonts w:ascii="Arial" w:cs="Arial" w:hAnsi="Arial" w:eastAsia="Arial"/>
          <w:outline w:val="0"/>
          <w:color w:val="0000ff"/>
          <w:sz w:val="20"/>
          <w:szCs w:val="20"/>
          <w:u w:color="0000ff"/>
          <w14:textFill>
            <w14:solidFill>
              <w14:srgbClr w14:val="0000FF"/>
            </w14:solidFill>
          </w14:textFill>
        </w:rPr>
      </w:pPr>
    </w:p>
    <w:p>
      <w:pPr>
        <w:pStyle w:val="Normale"/>
        <w:widowControl w:val="0"/>
        <w:spacing w:after="0" w:line="276" w:lineRule="auto"/>
        <w:jc w:val="both"/>
      </w:pPr>
      <w:r>
        <w:rPr>
          <w:rStyle w:val="Nessuno"/>
          <w:rFonts w:ascii="Arial" w:hAnsi="Arial"/>
          <w:outline w:val="0"/>
          <w:color w:val="000000"/>
          <w:sz w:val="20"/>
          <w:szCs w:val="20"/>
          <w:u w:color="000000"/>
          <w:rtl w:val="0"/>
          <w:lang w:val="it-IT"/>
          <w14:textFill>
            <w14:solidFill>
              <w14:srgbClr w14:val="000000"/>
            </w14:solidFill>
          </w14:textFill>
        </w:rPr>
        <w:t>Per la stampa:</w:t>
      </w:r>
      <w:r>
        <w:rPr>
          <w:rStyle w:val="Nessuno"/>
          <w:rFonts w:ascii="Arial" w:hAnsi="Arial"/>
          <w:outline w:val="0"/>
          <w:color w:val="0000ff"/>
          <w:sz w:val="20"/>
          <w:szCs w:val="20"/>
          <w:u w:color="0000ff"/>
          <w:rtl w:val="0"/>
          <w:lang w:val="it-IT"/>
          <w14:textFill>
            <w14:solidFill>
              <w14:srgbClr w14:val="0000FF"/>
            </w14:solidFill>
          </w14:textFill>
        </w:rPr>
        <w:t xml:space="preserve"> </w:t>
      </w:r>
      <w:r>
        <w:rPr>
          <w:rStyle w:val="Nessuno"/>
          <w:rFonts w:ascii="Arial" w:hAnsi="Arial"/>
          <w:outline w:val="0"/>
          <w:color w:val="000000"/>
          <w:sz w:val="20"/>
          <w:szCs w:val="20"/>
          <w:u w:color="000000"/>
          <w:rtl w:val="0"/>
          <w:lang w:val="it-IT"/>
          <w14:textFill>
            <w14:solidFill>
              <w14:srgbClr w14:val="000000"/>
            </w14:solidFill>
          </w14:textFill>
        </w:rPr>
        <w:t>Elisa Bonini</w:t>
      </w:r>
      <w:bookmarkStart w:name="OLE_LINK10" w:id="4"/>
      <w:r>
        <w:rPr>
          <w:rStyle w:val="Nessuno"/>
          <w:rFonts w:ascii="Arial" w:hAnsi="Arial"/>
          <w:outline w:val="0"/>
          <w:color w:val="000000"/>
          <w:sz w:val="20"/>
          <w:szCs w:val="20"/>
          <w:u w:color="000000"/>
          <w:rtl w:val="0"/>
          <w:lang w:val="it-IT"/>
          <w14:textFill>
            <w14:solidFill>
              <w14:srgbClr w14:val="000000"/>
            </w14:solidFill>
          </w14:textFill>
        </w:rPr>
        <w:t xml:space="preserve"> </w:t>
      </w:r>
      <w:bookmarkEnd w:id="4"/>
      <w:r>
        <w:rPr>
          <w:rStyle w:val="Hyperlink.2"/>
        </w:rPr>
        <w:fldChar w:fldCharType="begin" w:fldLock="0"/>
      </w:r>
      <w:r>
        <w:rPr>
          <w:rStyle w:val="Hyperlink.2"/>
        </w:rPr>
        <w:instrText xml:space="preserve"> HYPERLINK "mailto:elisaboniniitaly@friendsofflorence.org"</w:instrText>
      </w:r>
      <w:r>
        <w:rPr>
          <w:rStyle w:val="Hyperlink.2"/>
        </w:rPr>
        <w:fldChar w:fldCharType="separate" w:fldLock="0"/>
      </w:r>
      <w:bookmarkStart w:name="OLE_LINK3" w:id="5"/>
      <w:r>
        <w:rPr>
          <w:rStyle w:val="Hyperlink.2"/>
          <w:rtl w:val="0"/>
          <w:lang w:val="it-IT"/>
        </w:rPr>
        <w:t>e</w:t>
      </w:r>
      <w:bookmarkEnd w:id="5"/>
      <w:bookmarkStart w:name="OLE_LINK4" w:id="6"/>
      <w:r>
        <w:rPr>
          <w:rStyle w:val="Hyperlink.2"/>
          <w:rtl w:val="0"/>
          <w:lang w:val="it-IT"/>
        </w:rPr>
        <w:t>l</w:t>
      </w:r>
      <w:bookmarkEnd w:id="6"/>
      <w:bookmarkStart w:name="OLE_LINK9" w:id="7"/>
      <w:r>
        <w:rPr>
          <w:rStyle w:val="Hyperlink.2"/>
          <w:rtl w:val="0"/>
          <w:lang w:val="it-IT"/>
        </w:rPr>
        <w:t>isaboniniitaly@friendsofflorence.org</w:t>
      </w:r>
      <w:r>
        <w:rPr/>
        <w:fldChar w:fldCharType="end" w:fldLock="0"/>
      </w:r>
      <w:r>
        <w:rPr>
          <w:rStyle w:val="Nessuno"/>
          <w:rFonts w:ascii="Arial" w:hAnsi="Arial"/>
          <w:outline w:val="0"/>
          <w:color w:val="0000ff"/>
          <w:sz w:val="20"/>
          <w:szCs w:val="20"/>
          <w:u w:color="0000ff"/>
          <w:rtl w:val="0"/>
          <w:lang w:val="it-IT"/>
          <w14:textFill>
            <w14:solidFill>
              <w14:srgbClr w14:val="0000FF"/>
            </w14:solidFill>
          </w14:textFill>
        </w:rPr>
        <w:t xml:space="preserve"> </w:t>
      </w:r>
      <w:r>
        <w:rPr>
          <w:rStyle w:val="Nessuno"/>
          <w:rFonts w:ascii="Arial" w:hAnsi="Arial"/>
          <w:outline w:val="0"/>
          <w:color w:val="000000"/>
          <w:sz w:val="20"/>
          <w:szCs w:val="20"/>
          <w:u w:color="000000"/>
          <w:rtl w:val="0"/>
          <w:lang w:val="it-IT"/>
          <w14:textFill>
            <w14:solidFill>
              <w14:srgbClr w14:val="000000"/>
            </w14:solidFill>
          </w14:textFill>
        </w:rPr>
        <w:t>+39 333 6729</w:t>
      </w:r>
      <w:bookmarkEnd w:id="7"/>
      <w:r>
        <w:rPr>
          <w:rStyle w:val="Nessuno"/>
          <w:rFonts w:ascii="Arial" w:hAnsi="Arial"/>
          <w:outline w:val="0"/>
          <w:color w:val="000000"/>
          <w:sz w:val="20"/>
          <w:szCs w:val="20"/>
          <w:u w:color="000000"/>
          <w:rtl w:val="0"/>
          <w:lang w:val="it-IT"/>
          <w14:textFill>
            <w14:solidFill>
              <w14:srgbClr w14:val="000000"/>
            </w14:solidFill>
          </w14:textFill>
        </w:rPr>
        <w:t>563</w:t>
      </w:r>
      <w:r>
        <w:rPr>
          <w:rStyle w:val="Nessuno"/>
          <w:rFonts w:ascii="Arial" w:cs="Arial" w:hAnsi="Arial" w:eastAsia="Arial"/>
          <w:outline w:val="0"/>
          <w:color w:val="0000ff"/>
          <w:sz w:val="20"/>
          <w:szCs w:val="20"/>
          <w:u w:color="0000ff"/>
          <w14:textFill>
            <w14:solidFill>
              <w14:srgbClr w14:val="0000FF"/>
            </w14:solidFill>
          </w14:textFill>
        </w:rPr>
      </w:r>
    </w:p>
    <w:sectPr>
      <w:headerReference w:type="default" r:id="rId4"/>
      <w:footerReference w:type="default" r:id="rId5"/>
      <w:pgSz w:w="11900" w:h="16840" w:orient="portrait"/>
      <w:pgMar w:top="860" w:right="1134" w:bottom="1134" w:left="1134" w:header="426"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Garamon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Piè di pagina"/>
      <w:tabs>
        <w:tab w:val="right" w:pos="9612"/>
        <w:tab w:val="clear" w:pos="9972"/>
      </w:tabs>
      <w:jc w:val="center"/>
    </w:pPr>
    <w:r>
      <w:rPr>
        <w:rtl w:val="0"/>
      </w:rPr>
      <w:fldChar w:fldCharType="begin" w:fldLock="0"/>
    </w:r>
    <w:r>
      <w:rPr>
        <w:rtl w:val="0"/>
      </w:rPr>
      <w:instrText xml:space="preserve"> PAGE </w:instrText>
    </w:r>
    <w:r>
      <w:rPr>
        <w:rtl w:val="0"/>
      </w:rPr>
      <w:fldChar w:fldCharType="separate" w:fldLock="0"/>
    </w:r>
    <w:r>
      <w:rPr>
        <w:rtl w:val="0"/>
      </w:rPr>
    </w:r>
    <w:r>
      <w:rPr>
        <w:rtl w:val="0"/>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w:tabs>
        <w:tab w:val="right" w:pos="9612"/>
        <w:tab w:val="clear" w:pos="9972"/>
      </w:tabs>
      <w:spacing w:after="0"/>
      <w:jc w:val="center"/>
    </w:pPr>
    <w:r>
      <w:rPr>
        <w:rFonts w:ascii="Garamond" w:hAnsi="Garamond"/>
        <w:sz w:val="18"/>
        <w:szCs w:val="18"/>
      </w:rPr>
      <w:drawing xmlns:a="http://schemas.openxmlformats.org/drawingml/2006/main">
        <wp:inline distT="0" distB="0" distL="0" distR="0">
          <wp:extent cx="1489158" cy="968362"/>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extLst/>
                  </a:blip>
                  <a:stretch>
                    <a:fillRect/>
                  </a:stretch>
                </pic:blipFill>
                <pic:spPr>
                  <a:xfrm>
                    <a:off x="0" y="0"/>
                    <a:ext cx="1489158" cy="968362"/>
                  </a:xfrm>
                  <a:prstGeom prst="rect">
                    <a:avLst/>
                  </a:prstGeom>
                  <a:ln w="12700" cap="flat">
                    <a:noFill/>
                    <a:miter lim="400000"/>
                  </a:ln>
                  <a:effectLst/>
                </pic:spPr>
              </pic:pic>
            </a:graphicData>
          </a:graphic>
        </wp:inline>
      </w:drawing>
    </w:r>
    <w:r>
      <w:rPr>
        <w:rFonts w:ascii="Garamond" w:hAnsi="Garamond"/>
        <w:sz w:val="18"/>
        <w:szCs w:val="18"/>
      </w:rPr>
      <w:tab/>
    </w:r>
    <w:r>
      <w:drawing xmlns:a="http://schemas.openxmlformats.org/drawingml/2006/main">
        <wp:inline distT="0" distB="0" distL="0" distR="0">
          <wp:extent cx="899084" cy="908774"/>
          <wp:effectExtent l="0" t="0" r="0" b="0"/>
          <wp:docPr id="1073741826" name="officeArt object" descr="logo friendsofflorence.jpeg"/>
          <wp:cNvGraphicFramePr/>
          <a:graphic xmlns:a="http://schemas.openxmlformats.org/drawingml/2006/main">
            <a:graphicData uri="http://schemas.openxmlformats.org/drawingml/2006/picture">
              <pic:pic xmlns:pic="http://schemas.openxmlformats.org/drawingml/2006/picture">
                <pic:nvPicPr>
                  <pic:cNvPr id="1073741826" name="logo friendsofflorence.jpeg" descr="logo friendsofflorence.jpeg"/>
                  <pic:cNvPicPr>
                    <a:picLocks noChangeAspect="1"/>
                  </pic:cNvPicPr>
                </pic:nvPicPr>
                <pic:blipFill>
                  <a:blip r:embed="rId2">
                    <a:extLst/>
                  </a:blip>
                  <a:stretch>
                    <a:fillRect/>
                  </a:stretch>
                </pic:blipFill>
                <pic:spPr>
                  <a:xfrm>
                    <a:off x="0" y="0"/>
                    <a:ext cx="899084" cy="908774"/>
                  </a:xfrm>
                  <a:prstGeom prst="rect">
                    <a:avLst/>
                  </a:prstGeom>
                  <a:ln w="12700" cap="flat">
                    <a:noFill/>
                    <a:miter lim="400000"/>
                  </a:ln>
                  <a:effectLst/>
                </pic:spPr>
              </pic:pic>
            </a:graphicData>
          </a:graphic>
        </wp:inline>
      </w:drawing>
    </w:r>
  </w:p>
  <w:p>
    <w:pPr>
      <w:pStyle w:val="Intestazione"/>
      <w:tabs>
        <w:tab w:val="right" w:pos="9612"/>
        <w:tab w:val="clear" w:pos="9972"/>
      </w:tabs>
      <w:spacing w:after="0"/>
    </w:pPr>
  </w:p>
  <w:p>
    <w:pPr>
      <w:pStyle w:val="Intestazione"/>
      <w:tabs>
        <w:tab w:val="right" w:pos="9612"/>
        <w:tab w:val="clear" w:pos="9972"/>
      </w:tabs>
      <w:spacing w:after="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w:name w:val="Intestazione"/>
    <w:next w:val="Intestazione"/>
    <w:pPr>
      <w:keepNext w:val="0"/>
      <w:keepLines w:val="0"/>
      <w:pageBreakBefore w:val="0"/>
      <w:widowControl w:val="1"/>
      <w:shd w:val="clear" w:color="auto" w:fill="auto"/>
      <w:tabs>
        <w:tab w:val="center" w:pos="4986"/>
        <w:tab w:val="right" w:pos="9972"/>
      </w:tabs>
      <w:suppressAutoHyphens w:val="0"/>
      <w:bidi w:val="0"/>
      <w:spacing w:before="0" w:after="20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Outline>
        <w14:noFill/>
      </w14:textOutline>
      <w14:textFill>
        <w14:solidFill>
          <w14:srgbClr w14:val="000000"/>
        </w14:solidFill>
      </w14:textFill>
    </w:rPr>
  </w:style>
  <w:style w:type="paragraph" w:styleId="Piè di pagina">
    <w:name w:val="Piè di pagina"/>
    <w:next w:val="Piè di pagina"/>
    <w:pPr>
      <w:keepNext w:val="0"/>
      <w:keepLines w:val="0"/>
      <w:pageBreakBefore w:val="0"/>
      <w:widowControl w:val="1"/>
      <w:shd w:val="clear" w:color="auto" w:fill="auto"/>
      <w:tabs>
        <w:tab w:val="center" w:pos="4986"/>
        <w:tab w:val="right" w:pos="9972"/>
      </w:tabs>
      <w:suppressAutoHyphens w:val="0"/>
      <w:bidi w:val="0"/>
      <w:spacing w:before="0" w:after="20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Fill>
        <w14:solidFill>
          <w14:srgbClr w14:val="000000"/>
        </w14:solidFill>
      </w14:textFill>
    </w:rPr>
  </w:style>
  <w:style w:type="paragraph" w:styleId="Normale">
    <w:name w:val="Normale"/>
    <w:next w:val="Normale"/>
    <w:pPr>
      <w:keepNext w:val="0"/>
      <w:keepLines w:val="0"/>
      <w:pageBreakBefore w:val="0"/>
      <w:widowControl w:val="1"/>
      <w:shd w:val="clear" w:color="auto" w:fill="auto"/>
      <w:suppressAutoHyphens w:val="0"/>
      <w:bidi w:val="0"/>
      <w:spacing w:before="0" w:after="20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Fill>
        <w14:solidFill>
          <w14:srgbClr w14:val="000000"/>
        </w14:solidFill>
      </w14:textFill>
    </w:rPr>
  </w:style>
  <w:style w:type="character" w:styleId="Nessuno">
    <w:name w:val="Nessuno"/>
  </w:style>
  <w:style w:type="character" w:styleId="Hyperlink.0">
    <w:name w:val="Hyperlink.0"/>
    <w:basedOn w:val="Nessuno"/>
    <w:next w:val="Hyperlink.0"/>
    <w:rPr>
      <w:rFonts w:ascii="Arial" w:cs="Arial" w:hAnsi="Arial" w:eastAsia="Arial"/>
      <w:b w:val="1"/>
      <w:bCs w:val="1"/>
      <w:outline w:val="0"/>
      <w:color w:val="0000ff"/>
      <w:sz w:val="20"/>
      <w:szCs w:val="20"/>
      <w:u w:val="single" w:color="0000ff"/>
      <w14:textFill>
        <w14:solidFill>
          <w14:srgbClr w14:val="0000FF"/>
        </w14:solidFill>
      </w14:textFill>
    </w:rPr>
  </w:style>
  <w:style w:type="character" w:styleId="Hyperlink.1">
    <w:name w:val="Hyperlink.1"/>
    <w:basedOn w:val="Nessuno"/>
    <w:next w:val="Hyperlink.1"/>
    <w:rPr>
      <w:rFonts w:ascii="Arial" w:cs="Arial" w:hAnsi="Arial" w:eastAsia="Arial"/>
      <w:outline w:val="0"/>
      <w:color w:val="0000ff"/>
      <w:sz w:val="20"/>
      <w:szCs w:val="20"/>
      <w:u w:val="single" w:color="0000ff"/>
      <w14:textFill>
        <w14:solidFill>
          <w14:srgbClr w14:val="0000FF"/>
        </w14:solidFill>
      </w14:textFill>
    </w:rPr>
  </w:style>
  <w:style w:type="character" w:styleId="Hyperlink.2">
    <w:name w:val="Hyperlink.2"/>
    <w:basedOn w:val="Nessuno"/>
    <w:next w:val="Hyperlink.2"/>
    <w:rPr>
      <w:rFonts w:ascii="Arial" w:cs="Arial" w:hAnsi="Arial" w:eastAsia="Arial"/>
      <w:outline w:val="0"/>
      <w:color w:val="0000ff"/>
      <w:sz w:val="20"/>
      <w:szCs w:val="20"/>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